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32C561" w14:textId="675B27B4" w:rsidR="0073070C" w:rsidRPr="00983FC7" w:rsidRDefault="0061275A" w:rsidP="0073070C">
      <w:pPr>
        <w:ind w:left="-113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 ГОСТИ К ДРЕВНИМ НАРТАМ</w:t>
      </w:r>
      <w:r w:rsidR="00287053">
        <w:rPr>
          <w:rFonts w:ascii="Times New Roman" w:hAnsi="Times New Roman" w:cs="Times New Roman"/>
          <w:b/>
          <w:sz w:val="36"/>
          <w:szCs w:val="36"/>
        </w:rPr>
        <w:t>.</w:t>
      </w:r>
    </w:p>
    <w:p w14:paraId="2FCB04DD" w14:textId="0E870700" w:rsidR="0073070C" w:rsidRDefault="00ED0AFD" w:rsidP="0073070C">
      <w:pPr>
        <w:ind w:left="-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Ростов-на</w:t>
      </w:r>
      <w:r w:rsidR="007665E5">
        <w:rPr>
          <w:rFonts w:ascii="Times New Roman" w:hAnsi="Times New Roman" w:cs="Times New Roman"/>
          <w:b/>
          <w:i/>
          <w:sz w:val="24"/>
          <w:szCs w:val="24"/>
        </w:rPr>
        <w:t>-Дону-Нальчик</w:t>
      </w: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Аушигерские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термальные источники-</w:t>
      </w:r>
      <w:r w:rsidR="00D14864">
        <w:rPr>
          <w:rFonts w:ascii="Times New Roman" w:hAnsi="Times New Roman" w:cs="Times New Roman"/>
          <w:b/>
          <w:i/>
          <w:sz w:val="24"/>
          <w:szCs w:val="24"/>
        </w:rPr>
        <w:t>Верхняя Балкария-</w:t>
      </w:r>
      <w:proofErr w:type="spellStart"/>
      <w:r w:rsidR="00D14864">
        <w:rPr>
          <w:rFonts w:ascii="Times New Roman" w:hAnsi="Times New Roman" w:cs="Times New Roman"/>
          <w:b/>
          <w:i/>
          <w:sz w:val="24"/>
          <w:szCs w:val="24"/>
        </w:rPr>
        <w:t>Черекская</w:t>
      </w:r>
      <w:proofErr w:type="spellEnd"/>
      <w:r w:rsidR="00D14864">
        <w:rPr>
          <w:rFonts w:ascii="Times New Roman" w:hAnsi="Times New Roman" w:cs="Times New Roman"/>
          <w:b/>
          <w:i/>
          <w:sz w:val="24"/>
          <w:szCs w:val="24"/>
        </w:rPr>
        <w:t xml:space="preserve"> теснина-</w:t>
      </w:r>
      <w:r w:rsidR="00287053">
        <w:rPr>
          <w:rFonts w:ascii="Times New Roman" w:hAnsi="Times New Roman" w:cs="Times New Roman"/>
          <w:b/>
          <w:i/>
          <w:sz w:val="24"/>
          <w:szCs w:val="24"/>
        </w:rPr>
        <w:t>Кисловодск</w:t>
      </w:r>
      <w:r w:rsidR="00D14864">
        <w:rPr>
          <w:rFonts w:ascii="Times New Roman" w:hAnsi="Times New Roman" w:cs="Times New Roman"/>
          <w:b/>
          <w:i/>
          <w:sz w:val="24"/>
          <w:szCs w:val="24"/>
        </w:rPr>
        <w:t>-Ростов-на-Дону.</w:t>
      </w:r>
    </w:p>
    <w:p w14:paraId="1A8657F9" w14:textId="77777777" w:rsidR="00B3107D" w:rsidRPr="00821D71" w:rsidRDefault="00B3107D" w:rsidP="00821D71">
      <w:pPr>
        <w:ind w:left="-1134"/>
        <w:rPr>
          <w:rFonts w:ascii="Times New Roman" w:hAnsi="Times New Roman" w:cs="Times New Roman"/>
        </w:rPr>
      </w:pPr>
      <w:r w:rsidRPr="00821D71">
        <w:rPr>
          <w:rFonts w:ascii="Times New Roman" w:hAnsi="Times New Roman" w:cs="Times New Roman"/>
        </w:rPr>
        <w:t>Это тур для людей с активной жизненной позицией, для тех, кто любит путешествовать, двигаться, набираться новых впечатлений. А впечатления мы вам гарантируем, уверены вы захотите еще раз вернуться сюда и еще раз насладиться щедростью, гостеприимством и кра</w:t>
      </w:r>
      <w:r w:rsidR="00821D71">
        <w:rPr>
          <w:rFonts w:ascii="Times New Roman" w:hAnsi="Times New Roman" w:cs="Times New Roman"/>
        </w:rPr>
        <w:t xml:space="preserve">сотой </w:t>
      </w:r>
      <w:r w:rsidRPr="00821D71">
        <w:rPr>
          <w:rFonts w:ascii="Times New Roman" w:hAnsi="Times New Roman" w:cs="Times New Roman"/>
        </w:rPr>
        <w:t>Кавказа.</w:t>
      </w:r>
    </w:p>
    <w:p w14:paraId="2EE99C16" w14:textId="77777777" w:rsidR="00D81278" w:rsidRDefault="00D81278" w:rsidP="00D81278">
      <w:pPr>
        <w:spacing w:after="0" w:line="240" w:lineRule="atLeast"/>
        <w:ind w:left="-1134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3 дня/2 ночи</w:t>
      </w:r>
    </w:p>
    <w:p w14:paraId="5315CD69" w14:textId="77777777" w:rsidR="00D81278" w:rsidRDefault="007665E5" w:rsidP="00D81278">
      <w:pPr>
        <w:spacing w:after="0" w:line="240" w:lineRule="atLeast"/>
        <w:ind w:left="-1134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22.02-25.02.2023</w:t>
      </w:r>
    </w:p>
    <w:p w14:paraId="067611AF" w14:textId="77777777" w:rsidR="00250E6D" w:rsidRPr="00983FC7" w:rsidRDefault="00250E6D" w:rsidP="00D81278">
      <w:pPr>
        <w:spacing w:after="0" w:line="240" w:lineRule="atLeast"/>
        <w:ind w:left="-1134"/>
        <w:jc w:val="center"/>
        <w:rPr>
          <w:rFonts w:ascii="Times New Roman" w:hAnsi="Times New Roman" w:cs="Times New Roman"/>
          <w:b/>
          <w:i/>
        </w:rPr>
      </w:pPr>
    </w:p>
    <w:tbl>
      <w:tblPr>
        <w:tblStyle w:val="a7"/>
        <w:tblW w:w="0" w:type="auto"/>
        <w:tblInd w:w="-1134" w:type="dxa"/>
        <w:tblLook w:val="04A0" w:firstRow="1" w:lastRow="0" w:firstColumn="1" w:lastColumn="0" w:noHBand="0" w:noVBand="1"/>
      </w:tblPr>
      <w:tblGrid>
        <w:gridCol w:w="5382"/>
        <w:gridCol w:w="4961"/>
      </w:tblGrid>
      <w:tr w:rsidR="0073070C" w14:paraId="529FADE5" w14:textId="77777777" w:rsidTr="0073070C">
        <w:tc>
          <w:tcPr>
            <w:tcW w:w="5382" w:type="dxa"/>
          </w:tcPr>
          <w:p w14:paraId="7A91268F" w14:textId="77777777" w:rsidR="0073070C" w:rsidRDefault="0073070C" w:rsidP="007307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стоимость тура включено:</w:t>
            </w:r>
          </w:p>
        </w:tc>
        <w:tc>
          <w:tcPr>
            <w:tcW w:w="4961" w:type="dxa"/>
          </w:tcPr>
          <w:p w14:paraId="2D8140CC" w14:textId="77777777" w:rsidR="0073070C" w:rsidRDefault="0073070C" w:rsidP="007307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стоимость тура не включено:</w:t>
            </w:r>
          </w:p>
        </w:tc>
      </w:tr>
      <w:tr w:rsidR="0073070C" w14:paraId="3DBA5AF2" w14:textId="77777777" w:rsidTr="0073070C">
        <w:tc>
          <w:tcPr>
            <w:tcW w:w="5382" w:type="dxa"/>
          </w:tcPr>
          <w:p w14:paraId="52DF1796" w14:textId="77777777" w:rsidR="0073070C" w:rsidRDefault="008A66D0" w:rsidP="008A66D0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услуги</w:t>
            </w:r>
          </w:p>
          <w:p w14:paraId="5398B6D3" w14:textId="6F6A5E7B" w:rsidR="008A66D0" w:rsidRPr="0063478A" w:rsidRDefault="008A66D0" w:rsidP="001A6AF3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63478A">
              <w:rPr>
                <w:rFonts w:ascii="Times New Roman" w:hAnsi="Times New Roman" w:cs="Times New Roman"/>
              </w:rPr>
              <w:t>Проживание</w:t>
            </w:r>
            <w:r w:rsidR="003711C1">
              <w:rPr>
                <w:rFonts w:ascii="Times New Roman" w:hAnsi="Times New Roman" w:cs="Times New Roman"/>
              </w:rPr>
              <w:t xml:space="preserve"> в санатории</w:t>
            </w:r>
            <w:r w:rsidR="00250E6D">
              <w:rPr>
                <w:rFonts w:ascii="Times New Roman" w:hAnsi="Times New Roman" w:cs="Times New Roman"/>
              </w:rPr>
              <w:t xml:space="preserve"> г.</w:t>
            </w:r>
            <w:r w:rsidR="0063478A" w:rsidRPr="0063478A">
              <w:rPr>
                <w:rFonts w:ascii="Times New Roman" w:hAnsi="Times New Roman" w:cs="Times New Roman"/>
              </w:rPr>
              <w:t xml:space="preserve"> </w:t>
            </w:r>
            <w:r w:rsidR="00905D4D" w:rsidRPr="0063478A">
              <w:rPr>
                <w:rFonts w:ascii="Times New Roman" w:hAnsi="Times New Roman" w:cs="Times New Roman"/>
              </w:rPr>
              <w:t>Нальчик</w:t>
            </w:r>
            <w:r w:rsidR="0063478A">
              <w:rPr>
                <w:rFonts w:ascii="Times New Roman" w:hAnsi="Times New Roman" w:cs="Times New Roman"/>
              </w:rPr>
              <w:t>-2 ночи</w:t>
            </w:r>
          </w:p>
          <w:p w14:paraId="24AA949F" w14:textId="7AD8F27C" w:rsidR="008A66D0" w:rsidRDefault="008A66D0" w:rsidP="008A66D0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8A66D0">
              <w:rPr>
                <w:rFonts w:ascii="Times New Roman" w:hAnsi="Times New Roman" w:cs="Times New Roman"/>
              </w:rPr>
              <w:t>Сопровождение группы сотрудником туроператора</w:t>
            </w:r>
          </w:p>
          <w:p w14:paraId="3F1454AE" w14:textId="60A94429" w:rsidR="008A66D0" w:rsidRPr="00E94C1B" w:rsidRDefault="00E94C1B" w:rsidP="00E94C1B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завтрака, 2 ужина.</w:t>
            </w:r>
          </w:p>
          <w:p w14:paraId="52CB6712" w14:textId="2F7AC003" w:rsidR="008A66D0" w:rsidRPr="008A66D0" w:rsidRDefault="008B643D" w:rsidP="008B643D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Экскурсионная программа (без входных билетов)</w:t>
            </w:r>
          </w:p>
        </w:tc>
        <w:tc>
          <w:tcPr>
            <w:tcW w:w="4961" w:type="dxa"/>
          </w:tcPr>
          <w:p w14:paraId="603DFE32" w14:textId="77777777" w:rsidR="0073070C" w:rsidRDefault="008A66D0" w:rsidP="008A66D0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Питание, не входящее в программу тура</w:t>
            </w:r>
            <w:r w:rsidR="00F077C1">
              <w:rPr>
                <w:rFonts w:ascii="Times New Roman" w:hAnsi="Times New Roman" w:cs="Times New Roman"/>
              </w:rPr>
              <w:t>.</w:t>
            </w:r>
          </w:p>
          <w:p w14:paraId="454DAA24" w14:textId="5D9BED24" w:rsidR="008A66D0" w:rsidRDefault="008A66D0" w:rsidP="00FC38B9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2469DD">
              <w:rPr>
                <w:rFonts w:ascii="Times New Roman" w:hAnsi="Times New Roman" w:cs="Times New Roman"/>
              </w:rPr>
              <w:t>Входной билет в</w:t>
            </w:r>
            <w:r w:rsidR="00793750" w:rsidRPr="002469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793750" w:rsidRPr="002469DD">
              <w:rPr>
                <w:rFonts w:ascii="Times New Roman" w:hAnsi="Times New Roman" w:cs="Times New Roman"/>
              </w:rPr>
              <w:t>Аушигерские</w:t>
            </w:r>
            <w:proofErr w:type="spellEnd"/>
            <w:r w:rsidR="00793750" w:rsidRPr="002469DD">
              <w:rPr>
                <w:rFonts w:ascii="Times New Roman" w:hAnsi="Times New Roman" w:cs="Times New Roman"/>
              </w:rPr>
              <w:t xml:space="preserve">  термальные</w:t>
            </w:r>
            <w:proofErr w:type="gramEnd"/>
            <w:r w:rsidR="00A67B46" w:rsidRPr="002469DD">
              <w:rPr>
                <w:rFonts w:ascii="Times New Roman" w:hAnsi="Times New Roman" w:cs="Times New Roman"/>
              </w:rPr>
              <w:t xml:space="preserve"> источник</w:t>
            </w:r>
            <w:r w:rsidR="00793750" w:rsidRPr="002469DD">
              <w:rPr>
                <w:rFonts w:ascii="Times New Roman" w:hAnsi="Times New Roman" w:cs="Times New Roman"/>
              </w:rPr>
              <w:t>и</w:t>
            </w:r>
            <w:r w:rsidR="00B43A84" w:rsidRPr="002469DD">
              <w:rPr>
                <w:rFonts w:ascii="Times New Roman" w:hAnsi="Times New Roman" w:cs="Times New Roman"/>
              </w:rPr>
              <w:t xml:space="preserve"> –</w:t>
            </w:r>
            <w:r w:rsidR="00E94C1B">
              <w:rPr>
                <w:rFonts w:ascii="Times New Roman" w:hAnsi="Times New Roman" w:cs="Times New Roman"/>
              </w:rPr>
              <w:t xml:space="preserve"> от </w:t>
            </w:r>
            <w:r w:rsidR="00B43A84" w:rsidRPr="002469DD">
              <w:rPr>
                <w:rFonts w:ascii="Times New Roman" w:hAnsi="Times New Roman" w:cs="Times New Roman"/>
              </w:rPr>
              <w:t xml:space="preserve"> 300 руб.</w:t>
            </w:r>
            <w:r w:rsidR="00A67B46" w:rsidRPr="002469DD">
              <w:rPr>
                <w:rFonts w:ascii="Times New Roman" w:hAnsi="Times New Roman" w:cs="Times New Roman"/>
              </w:rPr>
              <w:t>/чел.</w:t>
            </w:r>
          </w:p>
          <w:p w14:paraId="4F850915" w14:textId="77777777" w:rsidR="0061275A" w:rsidRPr="008A66D0" w:rsidRDefault="0061275A" w:rsidP="002D6D53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</w:tbl>
    <w:p w14:paraId="313FDA78" w14:textId="77777777" w:rsidR="0073070C" w:rsidRDefault="0073070C" w:rsidP="0073070C">
      <w:pPr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Стоимость программы тура:</w:t>
      </w:r>
    </w:p>
    <w:tbl>
      <w:tblPr>
        <w:tblStyle w:val="a7"/>
        <w:tblW w:w="0" w:type="auto"/>
        <w:tblInd w:w="-1134" w:type="dxa"/>
        <w:tblLook w:val="04A0" w:firstRow="1" w:lastRow="0" w:firstColumn="1" w:lastColumn="0" w:noHBand="0" w:noVBand="1"/>
      </w:tblPr>
      <w:tblGrid>
        <w:gridCol w:w="3823"/>
        <w:gridCol w:w="3260"/>
        <w:gridCol w:w="3260"/>
      </w:tblGrid>
      <w:tr w:rsidR="00E94C1B" w14:paraId="466EDF5D" w14:textId="77777777" w:rsidTr="00E472BA">
        <w:tc>
          <w:tcPr>
            <w:tcW w:w="3823" w:type="dxa"/>
          </w:tcPr>
          <w:p w14:paraId="79ACFE4A" w14:textId="77777777" w:rsidR="00E94C1B" w:rsidRDefault="00E94C1B" w:rsidP="007307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гостиница</w:t>
            </w:r>
          </w:p>
        </w:tc>
        <w:tc>
          <w:tcPr>
            <w:tcW w:w="3260" w:type="dxa"/>
          </w:tcPr>
          <w:p w14:paraId="63DA5AAD" w14:textId="77777777" w:rsidR="00E94C1B" w:rsidRDefault="00E94C1B" w:rsidP="007307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2-х местное размещение</w:t>
            </w:r>
          </w:p>
        </w:tc>
        <w:tc>
          <w:tcPr>
            <w:tcW w:w="3260" w:type="dxa"/>
          </w:tcPr>
          <w:p w14:paraId="7CA44EC5" w14:textId="3257D30B" w:rsidR="00E94C1B" w:rsidRDefault="00E94C1B" w:rsidP="007307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3-х местное размещение</w:t>
            </w:r>
          </w:p>
        </w:tc>
      </w:tr>
      <w:tr w:rsidR="00E94C1B" w14:paraId="4FD6AF85" w14:textId="77777777" w:rsidTr="00C97666">
        <w:tc>
          <w:tcPr>
            <w:tcW w:w="3823" w:type="dxa"/>
          </w:tcPr>
          <w:p w14:paraId="3D65D6B9" w14:textId="77777777" w:rsidR="00E94C1B" w:rsidRDefault="00E94C1B" w:rsidP="00250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</w:t>
            </w:r>
            <w:r w:rsidRPr="0093365D">
              <w:rPr>
                <w:rFonts w:ascii="Times New Roman" w:hAnsi="Times New Roman" w:cs="Times New Roman"/>
              </w:rPr>
              <w:t xml:space="preserve">наторий </w:t>
            </w:r>
            <w:r>
              <w:rPr>
                <w:rFonts w:ascii="Times New Roman" w:hAnsi="Times New Roman" w:cs="Times New Roman"/>
              </w:rPr>
              <w:t>«</w:t>
            </w:r>
            <w:r w:rsidRPr="0093365D">
              <w:rPr>
                <w:rFonts w:ascii="Times New Roman" w:hAnsi="Times New Roman" w:cs="Times New Roman"/>
              </w:rPr>
              <w:t>Родник</w:t>
            </w:r>
            <w:r>
              <w:rPr>
                <w:rFonts w:ascii="Times New Roman" w:hAnsi="Times New Roman" w:cs="Times New Roman"/>
              </w:rPr>
              <w:t>»</w:t>
            </w:r>
            <w:r w:rsidRPr="0093365D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94C1B">
              <w:rPr>
                <w:rFonts w:ascii="Times New Roman" w:hAnsi="Times New Roman" w:cs="Times New Roman"/>
              </w:rPr>
              <w:t>с удобствами:</w:t>
            </w:r>
          </w:p>
          <w:p w14:paraId="267BE01B" w14:textId="0B0FDC5D" w:rsidR="00E94C1B" w:rsidRPr="0093365D" w:rsidRDefault="00E94C1B" w:rsidP="00250E6D">
            <w:pPr>
              <w:rPr>
                <w:rFonts w:ascii="Times New Roman" w:hAnsi="Times New Roman" w:cs="Times New Roman"/>
              </w:rPr>
            </w:pPr>
            <w:r w:rsidRPr="00E94C1B">
              <w:rPr>
                <w:rFonts w:ascii="Times New Roman" w:hAnsi="Times New Roman" w:cs="Times New Roman"/>
              </w:rPr>
              <w:t>Х, ТВ, СУ-курортная зона Нал</w:t>
            </w:r>
            <w:r>
              <w:rPr>
                <w:rFonts w:ascii="Times New Roman" w:hAnsi="Times New Roman" w:cs="Times New Roman"/>
              </w:rPr>
              <w:t>ь</w:t>
            </w:r>
            <w:r w:rsidRPr="00E94C1B">
              <w:rPr>
                <w:rFonts w:ascii="Times New Roman" w:hAnsi="Times New Roman" w:cs="Times New Roman"/>
              </w:rPr>
              <w:t>чика-</w:t>
            </w:r>
            <w:r w:rsidRPr="0093365D">
              <w:rPr>
                <w:rFonts w:ascii="Times New Roman" w:hAnsi="Times New Roman" w:cs="Times New Roman"/>
              </w:rPr>
              <w:t>Долинск</w:t>
            </w:r>
          </w:p>
        </w:tc>
        <w:tc>
          <w:tcPr>
            <w:tcW w:w="3260" w:type="dxa"/>
          </w:tcPr>
          <w:p w14:paraId="5505B398" w14:textId="77777777" w:rsidR="00E94C1B" w:rsidRDefault="00E94C1B" w:rsidP="00024A3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638CBC4" w14:textId="2E5E93F0" w:rsidR="00E94C1B" w:rsidRDefault="002D2897" w:rsidP="00024A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14700</w:t>
            </w:r>
            <w:r w:rsidR="00E94C1B">
              <w:rPr>
                <w:rFonts w:ascii="Times New Roman" w:hAnsi="Times New Roman" w:cs="Times New Roman"/>
                <w:b/>
              </w:rPr>
              <w:t xml:space="preserve"> руб.</w:t>
            </w:r>
          </w:p>
        </w:tc>
        <w:tc>
          <w:tcPr>
            <w:tcW w:w="3260" w:type="dxa"/>
          </w:tcPr>
          <w:p w14:paraId="6AA63162" w14:textId="77777777" w:rsidR="00E94C1B" w:rsidRDefault="00E94C1B" w:rsidP="00E94C1B">
            <w:pPr>
              <w:rPr>
                <w:rFonts w:ascii="Times New Roman" w:hAnsi="Times New Roman" w:cs="Times New Roman"/>
                <w:b/>
              </w:rPr>
            </w:pPr>
          </w:p>
          <w:p w14:paraId="3DFDE212" w14:textId="2358CD8D" w:rsidR="00E94C1B" w:rsidRPr="00024A33" w:rsidRDefault="002D2897" w:rsidP="00E94C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13400</w:t>
            </w:r>
            <w:r w:rsidR="00E94C1B">
              <w:rPr>
                <w:rFonts w:ascii="Times New Roman" w:hAnsi="Times New Roman" w:cs="Times New Roman"/>
                <w:b/>
              </w:rPr>
              <w:t xml:space="preserve"> руб.</w:t>
            </w:r>
          </w:p>
        </w:tc>
      </w:tr>
    </w:tbl>
    <w:p w14:paraId="132042B3" w14:textId="77777777" w:rsidR="003B3694" w:rsidRDefault="003B3694" w:rsidP="00E94C1B">
      <w:pPr>
        <w:rPr>
          <w:rFonts w:ascii="Times New Roman" w:hAnsi="Times New Roman" w:cs="Times New Roman"/>
        </w:rPr>
      </w:pPr>
    </w:p>
    <w:p w14:paraId="57AB7C4E" w14:textId="77777777" w:rsidR="0073070C" w:rsidRPr="00E94C1B" w:rsidRDefault="0073070C" w:rsidP="00E94C1B">
      <w:pPr>
        <w:spacing w:after="0" w:line="240" w:lineRule="atLeast"/>
        <w:ind w:left="-1134"/>
        <w:rPr>
          <w:rFonts w:ascii="Times New Roman" w:hAnsi="Times New Roman" w:cs="Times New Roman"/>
          <w:b/>
          <w:bCs/>
        </w:rPr>
      </w:pPr>
      <w:r w:rsidRPr="00E94C1B">
        <w:rPr>
          <w:rFonts w:ascii="Times New Roman" w:hAnsi="Times New Roman" w:cs="Times New Roman"/>
          <w:b/>
          <w:bCs/>
        </w:rPr>
        <w:t>Программа тура:</w:t>
      </w:r>
    </w:p>
    <w:tbl>
      <w:tblPr>
        <w:tblStyle w:val="a7"/>
        <w:tblW w:w="0" w:type="auto"/>
        <w:tblInd w:w="-1134" w:type="dxa"/>
        <w:tblLook w:val="04A0" w:firstRow="1" w:lastRow="0" w:firstColumn="1" w:lastColumn="0" w:noHBand="0" w:noVBand="1"/>
      </w:tblPr>
      <w:tblGrid>
        <w:gridCol w:w="1838"/>
        <w:gridCol w:w="8505"/>
      </w:tblGrid>
      <w:tr w:rsidR="0073070C" w14:paraId="297D025A" w14:textId="77777777" w:rsidTr="0073070C">
        <w:tc>
          <w:tcPr>
            <w:tcW w:w="1838" w:type="dxa"/>
          </w:tcPr>
          <w:p w14:paraId="68CCADC6" w14:textId="77777777" w:rsidR="0073070C" w:rsidRDefault="007665E5" w:rsidP="007307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Pr="0093365D"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8505" w:type="dxa"/>
          </w:tcPr>
          <w:p w14:paraId="0F338549" w14:textId="77777777" w:rsidR="0073070C" w:rsidRDefault="0073070C" w:rsidP="007307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Сбор группы в  </w:t>
            </w:r>
            <w:r w:rsidR="00A67B46">
              <w:rPr>
                <w:rFonts w:ascii="Times New Roman" w:hAnsi="Times New Roman" w:cs="Times New Roman"/>
              </w:rPr>
              <w:t>23-30</w:t>
            </w:r>
            <w:r>
              <w:rPr>
                <w:rFonts w:ascii="Times New Roman" w:hAnsi="Times New Roman" w:cs="Times New Roman"/>
              </w:rPr>
              <w:t xml:space="preserve">   у памятника Дм. Ростовскому</w:t>
            </w:r>
          </w:p>
          <w:p w14:paraId="468CFAC4" w14:textId="77777777" w:rsidR="0073070C" w:rsidRDefault="00A67B46" w:rsidP="007307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24-00 </w:t>
            </w:r>
            <w:r w:rsidR="0073070C">
              <w:rPr>
                <w:rFonts w:ascii="Times New Roman" w:hAnsi="Times New Roman" w:cs="Times New Roman"/>
              </w:rPr>
              <w:t xml:space="preserve">Выезд в </w:t>
            </w:r>
            <w:r w:rsidR="00CE51D4">
              <w:rPr>
                <w:rFonts w:ascii="Times New Roman" w:hAnsi="Times New Roman" w:cs="Times New Roman"/>
              </w:rPr>
              <w:t xml:space="preserve">г. Нальчик (580 </w:t>
            </w:r>
            <w:r w:rsidR="00112C34">
              <w:rPr>
                <w:rFonts w:ascii="Times New Roman" w:hAnsi="Times New Roman" w:cs="Times New Roman"/>
              </w:rPr>
              <w:t>км.-</w:t>
            </w:r>
            <w:r w:rsidR="00CE51D4">
              <w:rPr>
                <w:rFonts w:ascii="Times New Roman" w:hAnsi="Times New Roman" w:cs="Times New Roman"/>
              </w:rPr>
              <w:t xml:space="preserve"> в пути 8-9 </w:t>
            </w:r>
            <w:r w:rsidR="00112C34">
              <w:rPr>
                <w:rFonts w:ascii="Times New Roman" w:hAnsi="Times New Roman" w:cs="Times New Roman"/>
              </w:rPr>
              <w:t>часов.)</w:t>
            </w:r>
          </w:p>
        </w:tc>
      </w:tr>
      <w:tr w:rsidR="00CE51D4" w14:paraId="2C072E00" w14:textId="77777777" w:rsidTr="0073070C">
        <w:tc>
          <w:tcPr>
            <w:tcW w:w="1838" w:type="dxa"/>
          </w:tcPr>
          <w:p w14:paraId="3BD005AC" w14:textId="77777777" w:rsidR="00CE51D4" w:rsidRDefault="00CE51D4" w:rsidP="0073070C">
            <w:pPr>
              <w:rPr>
                <w:rFonts w:ascii="Times New Roman" w:hAnsi="Times New Roman" w:cs="Times New Roman"/>
              </w:rPr>
            </w:pPr>
          </w:p>
          <w:p w14:paraId="36765C32" w14:textId="77777777" w:rsidR="0061275A" w:rsidRDefault="007665E5" w:rsidP="007307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23.02.2023</w:t>
            </w:r>
          </w:p>
        </w:tc>
        <w:tc>
          <w:tcPr>
            <w:tcW w:w="8505" w:type="dxa"/>
          </w:tcPr>
          <w:p w14:paraId="75BBB34B" w14:textId="77777777" w:rsidR="007665E5" w:rsidRPr="007665E5" w:rsidRDefault="00051B99" w:rsidP="00CE51D4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</w:t>
            </w:r>
            <w:r w:rsidR="007665E5">
              <w:rPr>
                <w:rFonts w:ascii="Times New Roman" w:eastAsia="Times New Roman" w:hAnsi="Times New Roman" w:cs="Times New Roman"/>
                <w:lang w:eastAsia="ru-RU"/>
              </w:rPr>
              <w:t>бытие в Нальчик, завтрак в санатории</w:t>
            </w:r>
            <w:r w:rsidR="007665E5" w:rsidRPr="007665E5">
              <w:rPr>
                <w:rFonts w:ascii="Times New Roman" w:eastAsia="Times New Roman" w:hAnsi="Times New Roman" w:cs="Times New Roman"/>
                <w:lang w:eastAsia="ru-RU"/>
              </w:rPr>
              <w:t>, размещение в отеле.</w:t>
            </w:r>
          </w:p>
          <w:p w14:paraId="3CDA28E0" w14:textId="77777777" w:rsidR="00051B99" w:rsidRDefault="007665E5" w:rsidP="00CE51D4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10-00 встреча с экскурсоводом в фойе санатория.</w:t>
            </w:r>
          </w:p>
          <w:p w14:paraId="185EF11E" w14:textId="77777777" w:rsidR="00CE51D4" w:rsidRPr="00FE723F" w:rsidRDefault="00CE51D4" w:rsidP="00CE51D4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23F">
              <w:rPr>
                <w:rFonts w:ascii="Times New Roman" w:eastAsia="Times New Roman" w:hAnsi="Times New Roman" w:cs="Times New Roman"/>
                <w:lang w:eastAsia="ru-RU"/>
              </w:rPr>
              <w:t>Нас ждет увлекательная авто-п</w:t>
            </w:r>
            <w:r w:rsidR="00F077C1">
              <w:rPr>
                <w:rFonts w:ascii="Times New Roman" w:eastAsia="Times New Roman" w:hAnsi="Times New Roman" w:cs="Times New Roman"/>
                <w:lang w:eastAsia="ru-RU"/>
              </w:rPr>
              <w:t xml:space="preserve">ешеходная экскурсия по </w:t>
            </w:r>
            <w:r w:rsidR="003B3E6E">
              <w:rPr>
                <w:rFonts w:ascii="Times New Roman" w:eastAsia="Times New Roman" w:hAnsi="Times New Roman" w:cs="Times New Roman"/>
                <w:lang w:eastAsia="ru-RU"/>
              </w:rPr>
              <w:t>Нальчику, но прежде мы перекусим в кафе отеля</w:t>
            </w:r>
          </w:p>
          <w:p w14:paraId="0D54DA47" w14:textId="77777777" w:rsidR="00CE51D4" w:rsidRDefault="00CE51D4" w:rsidP="007665E5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E723F">
              <w:rPr>
                <w:rFonts w:ascii="Times New Roman" w:eastAsia="Times New Roman" w:hAnsi="Times New Roman" w:cs="Times New Roman"/>
                <w:lang w:eastAsia="ru-RU"/>
              </w:rPr>
              <w:t xml:space="preserve">Крепость Нальчик была основана генералом Ермоловым в 1818 году. Особый колорит городу придаёт живописная панорама хребтов Кавказа, окаймляющих Нальчик полукольцом с юго-запада. Вы пройдетесь по аллеям </w:t>
            </w:r>
            <w:proofErr w:type="spellStart"/>
            <w:r w:rsidRPr="00FE723F">
              <w:rPr>
                <w:rFonts w:ascii="Times New Roman" w:eastAsia="Times New Roman" w:hAnsi="Times New Roman" w:cs="Times New Roman"/>
                <w:lang w:eastAsia="ru-RU"/>
              </w:rPr>
              <w:t>Атажукинского</w:t>
            </w:r>
            <w:proofErr w:type="spellEnd"/>
            <w:r w:rsidRPr="00FE723F">
              <w:rPr>
                <w:rFonts w:ascii="Times New Roman" w:eastAsia="Times New Roman" w:hAnsi="Times New Roman" w:cs="Times New Roman"/>
                <w:lang w:eastAsia="ru-RU"/>
              </w:rPr>
              <w:t xml:space="preserve"> курортного парка, познакомитесь с богатой историей города, его культурными и природными памятниками,</w:t>
            </w:r>
            <w:r w:rsidR="00B44FFD" w:rsidRPr="00FE723F">
              <w:rPr>
                <w:rFonts w:ascii="Times New Roman" w:hAnsi="Times New Roman" w:cs="Times New Roman"/>
              </w:rPr>
              <w:t xml:space="preserve"> а также желающие могут прокатиться на канатной дороге (доплата), которая проходит прямо над городским озером и поднимает вас на смотровую площадку, откуда открывается панорама города и вид на легендарный советский </w:t>
            </w:r>
            <w:r w:rsidR="00B44FFD" w:rsidRPr="00821902">
              <w:rPr>
                <w:rFonts w:ascii="Times New Roman" w:hAnsi="Times New Roman" w:cs="Times New Roman"/>
                <w:b/>
              </w:rPr>
              <w:t>ресторан Сосруко</w:t>
            </w:r>
            <w:r w:rsidR="00B44FFD" w:rsidRPr="00FE723F">
              <w:rPr>
                <w:rFonts w:ascii="Times New Roman" w:hAnsi="Times New Roman" w:cs="Times New Roman"/>
              </w:rPr>
              <w:t xml:space="preserve"> – выполненный</w:t>
            </w:r>
            <w:r w:rsidR="00821902">
              <w:rPr>
                <w:rFonts w:ascii="Times New Roman" w:hAnsi="Times New Roman" w:cs="Times New Roman"/>
              </w:rPr>
              <w:t xml:space="preserve"> в виде головы богатыря – нарта, </w:t>
            </w:r>
          </w:p>
          <w:p w14:paraId="0B46891F" w14:textId="77777777" w:rsidR="007665E5" w:rsidRPr="007665E5" w:rsidRDefault="007665E5" w:rsidP="007665E5">
            <w:pPr>
              <w:spacing w:line="240" w:lineRule="atLeast"/>
              <w:rPr>
                <w:rFonts w:ascii="Times New Roman" w:hAnsi="Times New Roman" w:cs="Times New Roman"/>
                <w:lang w:val="en-US"/>
              </w:rPr>
            </w:pPr>
            <w:r w:rsidRPr="007665E5">
              <w:rPr>
                <w:rFonts w:ascii="Times New Roman" w:hAnsi="Times New Roman" w:cs="Times New Roman"/>
              </w:rPr>
              <w:t xml:space="preserve">Свободное время в городе. Самостоятельное возвращение в санаторий. </w:t>
            </w:r>
            <w:r>
              <w:rPr>
                <w:rFonts w:ascii="Times New Roman" w:hAnsi="Times New Roman" w:cs="Times New Roman"/>
                <w:lang w:val="en-US"/>
              </w:rPr>
              <w:t>Ужин.</w:t>
            </w:r>
          </w:p>
        </w:tc>
      </w:tr>
      <w:tr w:rsidR="00CE51D4" w14:paraId="13788500" w14:textId="77777777" w:rsidTr="0073070C">
        <w:tc>
          <w:tcPr>
            <w:tcW w:w="1838" w:type="dxa"/>
          </w:tcPr>
          <w:p w14:paraId="2A7C7145" w14:textId="77777777" w:rsidR="003B3694" w:rsidRDefault="003B3694" w:rsidP="00CE51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312318C" w14:textId="77777777" w:rsidR="003B3694" w:rsidRDefault="003B3694" w:rsidP="00CE51D4">
            <w:pPr>
              <w:rPr>
                <w:rFonts w:ascii="Times New Roman" w:hAnsi="Times New Roman" w:cs="Times New Roman"/>
              </w:rPr>
            </w:pPr>
          </w:p>
          <w:p w14:paraId="6C03744A" w14:textId="77777777" w:rsidR="00CE51D4" w:rsidRDefault="007665E5" w:rsidP="00CE51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24.02. 2023</w:t>
            </w:r>
            <w:r w:rsidR="003B369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8505" w:type="dxa"/>
          </w:tcPr>
          <w:p w14:paraId="5B913012" w14:textId="77777777" w:rsidR="002C2157" w:rsidRPr="002C2157" w:rsidRDefault="002C2157" w:rsidP="00CE51D4">
            <w:pPr>
              <w:rPr>
                <w:rFonts w:ascii="Times New Roman" w:hAnsi="Times New Roman" w:cs="Times New Roman"/>
                <w:b/>
              </w:rPr>
            </w:pPr>
            <w:r w:rsidRPr="002C2157">
              <w:rPr>
                <w:rFonts w:ascii="Times New Roman" w:hAnsi="Times New Roman" w:cs="Times New Roman"/>
                <w:b/>
              </w:rPr>
              <w:t>Верхняя Балкария+</w:t>
            </w:r>
            <w:r w:rsidR="00D14864">
              <w:rPr>
                <w:rFonts w:ascii="Times New Roman" w:hAnsi="Times New Roman" w:cs="Times New Roman"/>
                <w:b/>
              </w:rPr>
              <w:t xml:space="preserve"> </w:t>
            </w:r>
            <w:r w:rsidRPr="002C2157">
              <w:rPr>
                <w:rFonts w:ascii="Times New Roman" w:hAnsi="Times New Roman" w:cs="Times New Roman"/>
                <w:b/>
              </w:rPr>
              <w:t>Голубое озеро</w:t>
            </w:r>
            <w:r w:rsidR="00D74B42">
              <w:rPr>
                <w:rFonts w:ascii="Times New Roman" w:hAnsi="Times New Roman" w:cs="Times New Roman"/>
                <w:b/>
              </w:rPr>
              <w:t>+</w:t>
            </w:r>
            <w:r w:rsidR="00D1486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D74B42">
              <w:rPr>
                <w:rFonts w:ascii="Times New Roman" w:hAnsi="Times New Roman" w:cs="Times New Roman"/>
                <w:b/>
              </w:rPr>
              <w:t>Аушигеские</w:t>
            </w:r>
            <w:proofErr w:type="spellEnd"/>
            <w:r w:rsidR="00D74B42">
              <w:rPr>
                <w:rFonts w:ascii="Times New Roman" w:hAnsi="Times New Roman" w:cs="Times New Roman"/>
                <w:b/>
              </w:rPr>
              <w:t xml:space="preserve"> горячие источники.</w:t>
            </w:r>
          </w:p>
          <w:p w14:paraId="6BEE16C0" w14:textId="77777777" w:rsidR="00CE51D4" w:rsidRPr="00ED0AFD" w:rsidRDefault="00CE51D4" w:rsidP="00CE51D4">
            <w:pPr>
              <w:rPr>
                <w:rFonts w:ascii="Times New Roman" w:hAnsi="Times New Roman" w:cs="Times New Roman"/>
              </w:rPr>
            </w:pPr>
            <w:r w:rsidRPr="00821902">
              <w:rPr>
                <w:rFonts w:ascii="Times New Roman" w:hAnsi="Times New Roman" w:cs="Times New Roman"/>
                <w:b/>
              </w:rPr>
              <w:t>Завтрак в отеле</w:t>
            </w:r>
            <w:r w:rsidRPr="00ED0AFD">
              <w:rPr>
                <w:rFonts w:ascii="Times New Roman" w:hAnsi="Times New Roman" w:cs="Times New Roman"/>
              </w:rPr>
              <w:t>.</w:t>
            </w:r>
          </w:p>
          <w:p w14:paraId="27EBB964" w14:textId="77777777" w:rsidR="00A33BE4" w:rsidRPr="00ED0AFD" w:rsidRDefault="0061275A" w:rsidP="00AC09D6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  <w:r w:rsidR="00FE723F" w:rsidRPr="00ED0AFD">
              <w:rPr>
                <w:rFonts w:ascii="Times New Roman" w:eastAsia="Times New Roman" w:hAnsi="Times New Roman" w:cs="Times New Roman"/>
                <w:lang w:eastAsia="ru-RU"/>
              </w:rPr>
              <w:t xml:space="preserve">-00 </w:t>
            </w:r>
            <w:r w:rsidR="00CE51D4" w:rsidRPr="00ED0AFD">
              <w:rPr>
                <w:rFonts w:ascii="Times New Roman" w:eastAsia="Times New Roman" w:hAnsi="Times New Roman" w:cs="Times New Roman"/>
                <w:lang w:eastAsia="ru-RU"/>
              </w:rPr>
              <w:t>Сегодня вы отправитесь в сердце Балкарии в ущелье реки Черек, где ещё со времен средневековья располагалось 18 горских аулов. Историки считают, что эти поселения существуют здесь с XII века.</w:t>
            </w:r>
          </w:p>
          <w:p w14:paraId="1933EBB3" w14:textId="77777777" w:rsidR="00A33BE4" w:rsidRPr="00093A4E" w:rsidRDefault="00A33BE4" w:rsidP="00AC09D6">
            <w:pPr>
              <w:pStyle w:val="a5"/>
              <w:shd w:val="clear" w:color="auto" w:fill="FFFFFF"/>
              <w:spacing w:before="0" w:beforeAutospacing="0" w:after="0" w:afterAutospacing="0" w:line="240" w:lineRule="atLeast"/>
              <w:rPr>
                <w:sz w:val="22"/>
                <w:szCs w:val="22"/>
              </w:rPr>
            </w:pPr>
            <w:r w:rsidRPr="00ED0AFD">
              <w:rPr>
                <w:rStyle w:val="a3"/>
                <w:sz w:val="22"/>
                <w:szCs w:val="22"/>
              </w:rPr>
              <w:t>Верхняя Балкария</w:t>
            </w:r>
            <w:r w:rsidRPr="00ED0AFD">
              <w:rPr>
                <w:sz w:val="22"/>
                <w:szCs w:val="22"/>
              </w:rPr>
              <w:t xml:space="preserve"> – удивительное место, уютно расположившееся в горах и соединившее в себе истинную красоту первозданной природы, величие горных вершин и самобытность древних достопримечательностей. Каждый должен хоть раз побывать здесь и увидеть все своими глазами. Здесь все вокруг пропитано уникальностью – воздух, горы, древня история. Здесь все невероятно душевно и просто. Атмосфера потрясающая, воздух свежий, пейзажи живописны, местная еда очень вкусная, а тишина и спокойствие – умиротворяющие. </w:t>
            </w:r>
            <w:r w:rsidR="00093A4E">
              <w:rPr>
                <w:sz w:val="22"/>
                <w:szCs w:val="22"/>
              </w:rPr>
              <w:t>Здесь получаются удивительно красивые фото.</w:t>
            </w:r>
          </w:p>
          <w:p w14:paraId="77E5F89B" w14:textId="77777777" w:rsidR="00821D71" w:rsidRPr="00821D71" w:rsidRDefault="00D74B42" w:rsidP="00821D71">
            <w:pPr>
              <w:rPr>
                <w:rFonts w:ascii="Times New Roman" w:hAnsi="Times New Roman" w:cs="Times New Roman"/>
                <w:b/>
              </w:rPr>
            </w:pPr>
            <w:r w:rsidRPr="00ED0AFD">
              <w:rPr>
                <w:rFonts w:ascii="Times New Roman" w:hAnsi="Times New Roman" w:cs="Times New Roman"/>
              </w:rPr>
              <w:t xml:space="preserve">По дороге </w:t>
            </w:r>
            <w:r w:rsidR="00A33BE4" w:rsidRPr="00ED0AFD">
              <w:rPr>
                <w:rFonts w:ascii="Times New Roman" w:hAnsi="Times New Roman" w:cs="Times New Roman"/>
              </w:rPr>
              <w:t xml:space="preserve">мы посетим очень популярное туристическое место – Голубое озеро </w:t>
            </w:r>
            <w:r w:rsidR="00CE51D4" w:rsidRPr="00ED0AF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33BE4" w:rsidRPr="00ED0AF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CE51D4" w:rsidRPr="00ED0AFD">
              <w:rPr>
                <w:rFonts w:ascii="Times New Roman" w:eastAsia="Times New Roman" w:hAnsi="Times New Roman" w:cs="Times New Roman"/>
                <w:lang w:eastAsia="ru-RU"/>
              </w:rPr>
              <w:t xml:space="preserve"> это настоящее зрелище красоты, поражающее воображение Цвет воды в водоеме не просто голубой, он постоянно меняется, переливаясь оттенками, синего, голубого и зеленовато-изумрудного, а прозрачность воды такова, что видно сквозь нее на глубину 30-50 метров, даже в плохую погоду</w:t>
            </w:r>
            <w:r w:rsidR="00821D71" w:rsidRPr="00821D7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821D71" w:rsidRPr="00821D7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Особый шарм этому месту придает пара лебедей, </w:t>
            </w:r>
            <w:r w:rsidR="00821D71" w:rsidRPr="00821D7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проживающих тут. Вокруг озера раскинулся колоритный местный рынок с множеством сувениров и товаров народного промысла. Также организованно множество небольших кафе, построен дайвинг-центр.</w:t>
            </w:r>
          </w:p>
          <w:p w14:paraId="4C7F568E" w14:textId="77777777" w:rsidR="00A33BE4" w:rsidRPr="00ED0AFD" w:rsidRDefault="00A33BE4" w:rsidP="00AC09D6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AFD">
              <w:rPr>
                <w:rFonts w:ascii="Times New Roman" w:hAnsi="Times New Roman" w:cs="Times New Roman"/>
                <w:shd w:val="clear" w:color="auto" w:fill="FFFFFF"/>
              </w:rPr>
              <w:t xml:space="preserve"> Сделав памятные фотографии и полюбовавшись</w:t>
            </w:r>
            <w:r w:rsidR="00821902">
              <w:rPr>
                <w:rFonts w:ascii="Times New Roman" w:hAnsi="Times New Roman" w:cs="Times New Roman"/>
                <w:shd w:val="clear" w:color="auto" w:fill="FFFFFF"/>
              </w:rPr>
              <w:t xml:space="preserve"> пейзажами, мы отправимся далее</w:t>
            </w:r>
            <w:r w:rsidRPr="00ED0AFD">
              <w:rPr>
                <w:rFonts w:ascii="Times New Roman" w:hAnsi="Times New Roman" w:cs="Times New Roman"/>
                <w:shd w:val="clear" w:color="auto" w:fill="FFFFFF"/>
              </w:rPr>
              <w:t xml:space="preserve"> к Черекской теснине, по которой сможем совершить увлекательную пешеходную прогулку и послушать рассказы экскурсовода об истории этого места.</w:t>
            </w:r>
            <w:r w:rsidRPr="00ED0AF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33BE4">
              <w:rPr>
                <w:rFonts w:ascii="Times New Roman" w:eastAsia="Times New Roman" w:hAnsi="Times New Roman" w:cs="Times New Roman"/>
                <w:lang w:eastAsia="ru-RU"/>
              </w:rPr>
              <w:t>Наш путь пройдет по серпантину, вверх, к туннелю в </w:t>
            </w:r>
            <w:r w:rsidRPr="00ED0A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Черекской теснине.</w:t>
            </w:r>
            <w:r w:rsidRPr="00A33BE4">
              <w:rPr>
                <w:rFonts w:ascii="Times New Roman" w:eastAsia="Times New Roman" w:hAnsi="Times New Roman" w:cs="Times New Roman"/>
                <w:lang w:eastAsia="ru-RU"/>
              </w:rPr>
              <w:t> Один из самых ярких этапов экскурсии – это прогулка по старой дороге, которая выбита прямо в отвесной скале</w:t>
            </w:r>
            <w:r w:rsidRPr="00ED0AFD">
              <w:rPr>
                <w:rFonts w:ascii="Times New Roman" w:eastAsia="Times New Roman" w:hAnsi="Times New Roman" w:cs="Times New Roman"/>
                <w:lang w:eastAsia="ru-RU"/>
              </w:rPr>
              <w:t>, это наиболее захватывающий момент экскурсии</w:t>
            </w:r>
            <w:r w:rsidRPr="00A33BE4">
              <w:rPr>
                <w:rFonts w:ascii="Times New Roman" w:eastAsia="Times New Roman" w:hAnsi="Times New Roman" w:cs="Times New Roman"/>
                <w:lang w:eastAsia="ru-RU"/>
              </w:rPr>
              <w:t>. Именно здесь отчетливо ощущается мощь природы и стихии, сила работы реки.</w:t>
            </w:r>
            <w:r w:rsidRPr="00ED0AFD">
              <w:rPr>
                <w:rFonts w:ascii="Times New Roman" w:eastAsia="Times New Roman" w:hAnsi="Times New Roman" w:cs="Times New Roman"/>
                <w:lang w:eastAsia="ru-RU"/>
              </w:rPr>
              <w:t xml:space="preserve"> Фото на память получаются захватывающими.</w:t>
            </w:r>
          </w:p>
          <w:p w14:paraId="4C28765A" w14:textId="77777777" w:rsidR="00D74B42" w:rsidRPr="00A33BE4" w:rsidRDefault="00CE51D4" w:rsidP="00AC09D6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AFD">
              <w:rPr>
                <w:rFonts w:ascii="Times New Roman" w:eastAsia="Times New Roman" w:hAnsi="Times New Roman" w:cs="Times New Roman"/>
                <w:lang w:eastAsia="ru-RU"/>
              </w:rPr>
              <w:t xml:space="preserve">  Далее уже расположено высокогорное селение</w:t>
            </w:r>
            <w:r w:rsidRPr="00ED0AF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Верхняя Балкария</w:t>
            </w:r>
            <w:r w:rsidRPr="00ED0AFD">
              <w:rPr>
                <w:rFonts w:ascii="Times New Roman" w:eastAsia="Times New Roman" w:hAnsi="Times New Roman" w:cs="Times New Roman"/>
                <w:lang w:eastAsia="ru-RU"/>
              </w:rPr>
              <w:t> – которое насчитывает более 400 лет своего существования На территории села и в его окрестностях находится множество археологических памятников культурного наследия и представляющих огромный интерес для любителей истории. Эти места своей уникальностью привлекают кинематографистов и немало фильмов снято в этом ущелье.</w:t>
            </w:r>
            <w:r w:rsidRPr="00ED0AF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93A4E">
              <w:rPr>
                <w:rFonts w:ascii="Times New Roman" w:eastAsia="Times New Roman" w:hAnsi="Times New Roman" w:cs="Times New Roman"/>
                <w:b/>
                <w:lang w:eastAsia="ru-RU"/>
              </w:rPr>
              <w:t>Обед в кафе *</w:t>
            </w:r>
            <w:r w:rsidR="00FE723F" w:rsidRPr="00093A4E">
              <w:rPr>
                <w:rFonts w:ascii="Times New Roman" w:eastAsia="Times New Roman" w:hAnsi="Times New Roman" w:cs="Times New Roman"/>
                <w:b/>
                <w:lang w:eastAsia="ru-RU"/>
              </w:rPr>
              <w:t>(доп. плата)</w:t>
            </w:r>
            <w:r w:rsidRPr="00093A4E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ED0AF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D0AFD">
              <w:rPr>
                <w:rFonts w:ascii="Times New Roman" w:hAnsi="Times New Roman" w:cs="Times New Roman"/>
                <w:shd w:val="clear" w:color="auto" w:fill="FFFFFF"/>
              </w:rPr>
              <w:t>Здесь вы попробуете национальные блюда балкарской кухни. </w:t>
            </w:r>
            <w:r w:rsidR="00D74B42" w:rsidRPr="00A33BE4">
              <w:rPr>
                <w:rFonts w:ascii="Times New Roman" w:eastAsia="Times New Roman" w:hAnsi="Times New Roman" w:cs="Times New Roman"/>
                <w:lang w:eastAsia="ru-RU"/>
              </w:rPr>
              <w:t>После увлекательной про</w:t>
            </w:r>
            <w:r w:rsidR="00D74B42" w:rsidRPr="00ED0AFD">
              <w:rPr>
                <w:rFonts w:ascii="Times New Roman" w:eastAsia="Times New Roman" w:hAnsi="Times New Roman" w:cs="Times New Roman"/>
                <w:lang w:eastAsia="ru-RU"/>
              </w:rPr>
              <w:t>гулки по теснине</w:t>
            </w:r>
            <w:r w:rsidR="00D74B42" w:rsidRPr="00A33BE4">
              <w:rPr>
                <w:rFonts w:ascii="Times New Roman" w:eastAsia="Times New Roman" w:hAnsi="Times New Roman" w:cs="Times New Roman"/>
                <w:lang w:eastAsia="ru-RU"/>
              </w:rPr>
              <w:t xml:space="preserve"> нас ждут термальные источники в </w:t>
            </w:r>
            <w:proofErr w:type="spellStart"/>
            <w:r w:rsidR="00D74B42" w:rsidRPr="00A33BE4">
              <w:rPr>
                <w:rFonts w:ascii="Times New Roman" w:eastAsia="Times New Roman" w:hAnsi="Times New Roman" w:cs="Times New Roman"/>
                <w:lang w:eastAsia="ru-RU"/>
              </w:rPr>
              <w:t>Аушигере</w:t>
            </w:r>
            <w:proofErr w:type="spellEnd"/>
            <w:r w:rsidR="00D74B42" w:rsidRPr="00A33BE4">
              <w:rPr>
                <w:rFonts w:ascii="Times New Roman" w:eastAsia="Times New Roman" w:hAnsi="Times New Roman" w:cs="Times New Roman"/>
                <w:lang w:eastAsia="ru-RU"/>
              </w:rPr>
              <w:t>, после посещения которых мы отправимся домой.</w:t>
            </w:r>
            <w:r w:rsidR="00D74B42" w:rsidRPr="00ED0AFD">
              <w:rPr>
                <w:rFonts w:ascii="Times New Roman" w:eastAsia="Times New Roman" w:hAnsi="Times New Roman" w:cs="Times New Roman"/>
                <w:lang w:eastAsia="ru-RU"/>
              </w:rPr>
              <w:t xml:space="preserve"> Горячие источники-</w:t>
            </w:r>
            <w:r w:rsidR="00ED0AFD">
              <w:rPr>
                <w:rFonts w:ascii="Times New Roman" w:eastAsia="Times New Roman" w:hAnsi="Times New Roman" w:cs="Times New Roman"/>
                <w:lang w:eastAsia="ru-RU"/>
              </w:rPr>
              <w:t>это</w:t>
            </w:r>
            <w:r w:rsidR="00093A4E">
              <w:rPr>
                <w:rFonts w:ascii="Times New Roman" w:eastAsia="Times New Roman" w:hAnsi="Times New Roman" w:cs="Times New Roman"/>
                <w:lang w:eastAsia="ru-RU"/>
              </w:rPr>
              <w:t xml:space="preserve"> еще одно уникальное явление </w:t>
            </w:r>
            <w:r w:rsidR="00D74B42" w:rsidRPr="00ED0AFD">
              <w:rPr>
                <w:rFonts w:ascii="Times New Roman" w:eastAsia="Times New Roman" w:hAnsi="Times New Roman" w:cs="Times New Roman"/>
                <w:lang w:eastAsia="ru-RU"/>
              </w:rPr>
              <w:t>с температурой воды +56*, здесь можно искупаться в специально оборудованном бассейне-купальне на открытом воздухе. Ощущение колоссальное! (иметь с собой пляжную обувь, купальные принадлежности, полотенце)</w:t>
            </w:r>
          </w:p>
          <w:p w14:paraId="475142B2" w14:textId="65B4C318" w:rsidR="00CE51D4" w:rsidRPr="00CE51D4" w:rsidRDefault="002D2897" w:rsidP="00CE51D4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Возвращение в санаторий. Ужин</w:t>
            </w:r>
          </w:p>
        </w:tc>
      </w:tr>
      <w:tr w:rsidR="00CE51D4" w14:paraId="0DF5E8A3" w14:textId="77777777" w:rsidTr="00E94C1B">
        <w:trPr>
          <w:trHeight w:val="3090"/>
        </w:trPr>
        <w:tc>
          <w:tcPr>
            <w:tcW w:w="1838" w:type="dxa"/>
            <w:shd w:val="clear" w:color="auto" w:fill="auto"/>
          </w:tcPr>
          <w:p w14:paraId="11931EC7" w14:textId="0DC6F1D7" w:rsidR="00CE51D4" w:rsidRDefault="007665E5" w:rsidP="00612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E94C1B">
              <w:rPr>
                <w:rFonts w:ascii="Times New Roman" w:hAnsi="Times New Roman" w:cs="Times New Roman"/>
              </w:rPr>
              <w:t>5</w:t>
            </w:r>
            <w:r w:rsidR="003B369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2.2023</w:t>
            </w:r>
          </w:p>
        </w:tc>
        <w:tc>
          <w:tcPr>
            <w:tcW w:w="8505" w:type="dxa"/>
            <w:shd w:val="clear" w:color="auto" w:fill="auto"/>
          </w:tcPr>
          <w:p w14:paraId="52094ECE" w14:textId="2771DEE1" w:rsidR="00E94C1B" w:rsidRDefault="00E94C1B" w:rsidP="00CE51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Кисловодск.</w:t>
            </w:r>
          </w:p>
          <w:p w14:paraId="54108099" w14:textId="5C29FE30" w:rsidR="003F2CE0" w:rsidRDefault="003F2CE0" w:rsidP="00CE51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Завтрак в </w:t>
            </w:r>
            <w:r w:rsidR="00E94C1B">
              <w:rPr>
                <w:rFonts w:ascii="Times New Roman" w:hAnsi="Times New Roman" w:cs="Times New Roman"/>
                <w:b/>
              </w:rPr>
              <w:t>санатории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="00CE51D4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1822524A" w14:textId="293189C4" w:rsidR="00CE51D4" w:rsidRDefault="003F2CE0" w:rsidP="00CE51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09-00 </w:t>
            </w:r>
            <w:r w:rsidR="00093A4E">
              <w:rPr>
                <w:rFonts w:ascii="Times New Roman" w:hAnsi="Times New Roman" w:cs="Times New Roman"/>
                <w:b/>
              </w:rPr>
              <w:t xml:space="preserve">Переезд в г. </w:t>
            </w:r>
            <w:r w:rsidR="00AF0330">
              <w:rPr>
                <w:rFonts w:ascii="Times New Roman" w:hAnsi="Times New Roman" w:cs="Times New Roman"/>
                <w:b/>
              </w:rPr>
              <w:t>Кисловодск (117 км., в пути примерно 1,40).</w:t>
            </w:r>
          </w:p>
          <w:p w14:paraId="06DBD4C5" w14:textId="7DE51926" w:rsidR="00E94C1B" w:rsidRPr="00AB3D0D" w:rsidRDefault="00AF0330" w:rsidP="00E94C1B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F0330">
              <w:rPr>
                <w:rFonts w:ascii="Times New Roman" w:hAnsi="Times New Roman" w:cs="Times New Roman"/>
                <w:bCs/>
              </w:rPr>
              <w:t>Встреча с экскурсоводом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r w:rsidR="00E94C1B">
              <w:rPr>
                <w:rFonts w:ascii="Times New Roman" w:hAnsi="Times New Roman" w:cs="Times New Roman"/>
                <w:bCs/>
              </w:rPr>
              <w:t>Э</w:t>
            </w:r>
            <w:r w:rsidR="00E94C1B">
              <w:rPr>
                <w:rFonts w:ascii="Times New Roman" w:hAnsi="Times New Roman" w:cs="Times New Roman"/>
              </w:rPr>
              <w:t xml:space="preserve">кскурсию </w:t>
            </w:r>
            <w:r w:rsidR="00E94C1B" w:rsidRPr="00AB3D0D">
              <w:rPr>
                <w:rFonts w:ascii="Times New Roman" w:hAnsi="Times New Roman" w:cs="Times New Roman"/>
                <w:b/>
              </w:rPr>
              <w:t>по Золотому кольцу Кисловодска</w:t>
            </w:r>
            <w:r w:rsidR="00E94C1B" w:rsidRPr="00AB3D0D">
              <w:rPr>
                <w:rFonts w:ascii="Times New Roman" w:hAnsi="Times New Roman" w:cs="Times New Roman"/>
              </w:rPr>
              <w:t xml:space="preserve"> </w:t>
            </w:r>
            <w:r w:rsidR="00E94C1B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="00E94C1B">
              <w:rPr>
                <w:rFonts w:ascii="Times New Roman" w:hAnsi="Times New Roman" w:cs="Times New Roman"/>
              </w:rPr>
              <w:t>автобусно</w:t>
            </w:r>
            <w:proofErr w:type="spellEnd"/>
            <w:r w:rsidR="00E94C1B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E94C1B">
              <w:rPr>
                <w:rFonts w:ascii="Times New Roman" w:hAnsi="Times New Roman" w:cs="Times New Roman"/>
              </w:rPr>
              <w:t>пешехоная</w:t>
            </w:r>
            <w:proofErr w:type="spellEnd"/>
            <w:r w:rsidR="00E94C1B">
              <w:rPr>
                <w:rFonts w:ascii="Times New Roman" w:hAnsi="Times New Roman" w:cs="Times New Roman"/>
              </w:rPr>
              <w:t>.</w:t>
            </w:r>
            <w:r w:rsidR="00E94C1B" w:rsidRPr="00AB3D0D">
              <w:rPr>
                <w:rFonts w:ascii="Times New Roman" w:hAnsi="Times New Roman" w:cs="Times New Roman"/>
              </w:rPr>
              <w:t xml:space="preserve"> Первой остановкой на маршруте станет </w:t>
            </w:r>
            <w:r w:rsidR="00E94C1B" w:rsidRPr="00AB3D0D">
              <w:rPr>
                <w:rFonts w:ascii="Times New Roman" w:hAnsi="Times New Roman" w:cs="Times New Roman"/>
                <w:b/>
              </w:rPr>
              <w:t>Гора-Кольцо</w:t>
            </w:r>
            <w:r w:rsidR="00E94C1B" w:rsidRPr="00AB3D0D">
              <w:rPr>
                <w:rFonts w:ascii="Times New Roman" w:hAnsi="Times New Roman" w:cs="Times New Roman"/>
              </w:rPr>
              <w:t xml:space="preserve"> – настоящее чудо природы: скала из песчаника под воздействием ветра преобразовалась в каменную арку с видом на город и Эльбрус. Еще М.Ю. Лермонтов в своих письмах упоминал о ней как об одном из живописнейших мест Кисловодска.</w:t>
            </w:r>
            <w:r w:rsidR="00E94C1B">
              <w:rPr>
                <w:rFonts w:ascii="Times New Roman" w:hAnsi="Times New Roman" w:cs="Times New Roman"/>
              </w:rPr>
              <w:t xml:space="preserve"> Затем мы посетим </w:t>
            </w:r>
            <w:r w:rsidR="00E94C1B">
              <w:rPr>
                <w:rFonts w:ascii="Times New Roman" w:hAnsi="Times New Roman" w:cs="Times New Roman"/>
                <w:b/>
              </w:rPr>
              <w:t>з</w:t>
            </w:r>
            <w:r w:rsidR="00E94C1B" w:rsidRPr="00AB3D0D">
              <w:rPr>
                <w:rFonts w:ascii="Times New Roman" w:hAnsi="Times New Roman" w:cs="Times New Roman"/>
                <w:b/>
              </w:rPr>
              <w:t>ам</w:t>
            </w:r>
            <w:r w:rsidR="00E94C1B">
              <w:rPr>
                <w:rFonts w:ascii="Times New Roman" w:hAnsi="Times New Roman" w:cs="Times New Roman"/>
                <w:b/>
              </w:rPr>
              <w:t>ок</w:t>
            </w:r>
            <w:r w:rsidR="00E94C1B" w:rsidRPr="00AB3D0D">
              <w:rPr>
                <w:rFonts w:ascii="Times New Roman" w:hAnsi="Times New Roman" w:cs="Times New Roman"/>
                <w:b/>
              </w:rPr>
              <w:t xml:space="preserve"> «Коварства и любви»</w:t>
            </w:r>
            <w:r w:rsidR="00E94C1B" w:rsidRPr="00AB3D0D">
              <w:rPr>
                <w:rFonts w:ascii="Times New Roman" w:hAnsi="Times New Roman" w:cs="Times New Roman"/>
              </w:rPr>
              <w:t>. Он окружен скалами, которые, согласно легенде, были свидетелями печальной истории любви</w:t>
            </w:r>
            <w:r w:rsidR="00E94C1B">
              <w:rPr>
                <w:rFonts w:ascii="Times New Roman" w:hAnsi="Times New Roman" w:cs="Times New Roman"/>
              </w:rPr>
              <w:t>, завершаем нашу экскурсионную программу прогулкой по курортному парку. Экскурсия длится 3,0-3,5 часа.</w:t>
            </w:r>
          </w:p>
          <w:p w14:paraId="3A7E30E8" w14:textId="5902B792" w:rsidR="00E94C1B" w:rsidRDefault="00E94C1B" w:rsidP="00E94C1B">
            <w:pPr>
              <w:spacing w:line="240" w:lineRule="atLeast"/>
              <w:ind w:left="-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 в кафе за доп. плату.</w:t>
            </w:r>
          </w:p>
          <w:p w14:paraId="54745536" w14:textId="36F12520" w:rsidR="00CE51D4" w:rsidRPr="00E94C1B" w:rsidRDefault="00E94C1B" w:rsidP="00E94C1B">
            <w:pPr>
              <w:spacing w:line="240" w:lineRule="atLeast"/>
              <w:ind w:left="-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Свободное время до 17-00.</w:t>
            </w:r>
          </w:p>
        </w:tc>
      </w:tr>
      <w:tr w:rsidR="00CE51D4" w14:paraId="6B117BE7" w14:textId="77777777" w:rsidTr="0073070C">
        <w:tc>
          <w:tcPr>
            <w:tcW w:w="1838" w:type="dxa"/>
          </w:tcPr>
          <w:p w14:paraId="2DEA7DE6" w14:textId="28C99786" w:rsidR="00CE51D4" w:rsidRDefault="007665E5" w:rsidP="007665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</w:t>
            </w:r>
            <w:r w:rsidR="00E94C1B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.02.2023</w:t>
            </w:r>
          </w:p>
        </w:tc>
        <w:tc>
          <w:tcPr>
            <w:tcW w:w="8505" w:type="dxa"/>
          </w:tcPr>
          <w:p w14:paraId="17EC9B60" w14:textId="77777777" w:rsidR="00CE51D4" w:rsidRDefault="00CE51D4" w:rsidP="00CE51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Ориентировочное возвращение в Ростов-на-Дону после 02-00 ночи</w:t>
            </w:r>
          </w:p>
        </w:tc>
      </w:tr>
    </w:tbl>
    <w:p w14:paraId="18CB3871" w14:textId="77777777" w:rsidR="00821902" w:rsidRDefault="00821902" w:rsidP="00ED0AFD">
      <w:pPr>
        <w:pStyle w:val="a8"/>
        <w:spacing w:after="0" w:line="240" w:lineRule="atLeast"/>
        <w:ind w:left="-774"/>
        <w:rPr>
          <w:rFonts w:ascii="Times New Roman" w:hAnsi="Times New Roman" w:cs="Times New Roman"/>
          <w:b/>
        </w:rPr>
      </w:pPr>
    </w:p>
    <w:p w14:paraId="269DB343" w14:textId="58C6AA7F" w:rsidR="00821902" w:rsidRPr="00E94C1B" w:rsidRDefault="00821902" w:rsidP="00E94C1B">
      <w:pPr>
        <w:ind w:left="-1134"/>
        <w:jc w:val="center"/>
        <w:rPr>
          <w:rFonts w:ascii="Times New Roman" w:hAnsi="Times New Roman" w:cs="Times New Roman"/>
          <w:b/>
        </w:rPr>
      </w:pPr>
      <w:r w:rsidRPr="00821902">
        <w:rPr>
          <w:rFonts w:ascii="Times New Roman" w:hAnsi="Times New Roman" w:cs="Times New Roman"/>
          <w:b/>
        </w:rPr>
        <w:t xml:space="preserve">Менеджер: Дарья (863)244-15-63; 269-88-89; 244-13-63 </w:t>
      </w:r>
      <w:r w:rsidRPr="00821902">
        <w:rPr>
          <w:rFonts w:ascii="Times New Roman" w:hAnsi="Times New Roman" w:cs="Times New Roman"/>
          <w:b/>
          <w:lang w:val="en-US"/>
        </w:rPr>
        <w:t>E</w:t>
      </w:r>
      <w:r w:rsidRPr="00821902">
        <w:rPr>
          <w:rFonts w:ascii="Times New Roman" w:hAnsi="Times New Roman" w:cs="Times New Roman"/>
          <w:b/>
        </w:rPr>
        <w:t>-</w:t>
      </w:r>
      <w:r w:rsidRPr="00821902">
        <w:rPr>
          <w:rFonts w:ascii="Times New Roman" w:hAnsi="Times New Roman" w:cs="Times New Roman"/>
          <w:b/>
          <w:lang w:val="en-US"/>
        </w:rPr>
        <w:t>mail</w:t>
      </w:r>
      <w:r w:rsidRPr="00821902">
        <w:rPr>
          <w:rFonts w:ascii="Times New Roman" w:hAnsi="Times New Roman" w:cs="Times New Roman"/>
          <w:b/>
        </w:rPr>
        <w:t xml:space="preserve">: </w:t>
      </w:r>
      <w:proofErr w:type="spellStart"/>
      <w:r w:rsidRPr="00821902">
        <w:rPr>
          <w:rFonts w:ascii="Times New Roman" w:hAnsi="Times New Roman" w:cs="Times New Roman"/>
          <w:b/>
          <w:lang w:val="en-US"/>
        </w:rPr>
        <w:t>radugaavto</w:t>
      </w:r>
      <w:proofErr w:type="spellEnd"/>
      <w:r w:rsidRPr="00821902">
        <w:rPr>
          <w:rFonts w:ascii="Times New Roman" w:hAnsi="Times New Roman" w:cs="Times New Roman"/>
          <w:b/>
        </w:rPr>
        <w:t>@</w:t>
      </w:r>
      <w:proofErr w:type="spellStart"/>
      <w:r w:rsidRPr="00821902">
        <w:rPr>
          <w:rFonts w:ascii="Times New Roman" w:hAnsi="Times New Roman" w:cs="Times New Roman"/>
          <w:b/>
          <w:lang w:val="en-US"/>
        </w:rPr>
        <w:t>aaanet</w:t>
      </w:r>
      <w:proofErr w:type="spellEnd"/>
      <w:r w:rsidRPr="00821902">
        <w:rPr>
          <w:rFonts w:ascii="Times New Roman" w:hAnsi="Times New Roman" w:cs="Times New Roman"/>
          <w:b/>
        </w:rPr>
        <w:t>.</w:t>
      </w:r>
      <w:proofErr w:type="spellStart"/>
      <w:r w:rsidRPr="00821902">
        <w:rPr>
          <w:rFonts w:ascii="Times New Roman" w:hAnsi="Times New Roman" w:cs="Times New Roman"/>
          <w:b/>
          <w:lang w:val="en-US"/>
        </w:rPr>
        <w:t>ru</w:t>
      </w:r>
      <w:proofErr w:type="spellEnd"/>
    </w:p>
    <w:p w14:paraId="0AF2E723" w14:textId="77777777" w:rsidR="00821902" w:rsidRDefault="00821902" w:rsidP="0073070C">
      <w:pPr>
        <w:ind w:left="-1134"/>
        <w:rPr>
          <w:rFonts w:ascii="Times New Roman" w:hAnsi="Times New Roman" w:cs="Times New Roman"/>
        </w:rPr>
      </w:pPr>
    </w:p>
    <w:p w14:paraId="2D431F3F" w14:textId="20D26C1F" w:rsidR="0073070C" w:rsidRDefault="00793750" w:rsidP="002D2897">
      <w:pPr>
        <w:ind w:left="-1134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</w:rPr>
        <w:t xml:space="preserve"> </w:t>
      </w:r>
    </w:p>
    <w:p w14:paraId="03127A78" w14:textId="77777777" w:rsidR="0073070C" w:rsidRDefault="0073070C" w:rsidP="001A2AA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p w14:paraId="76F0F1F8" w14:textId="77777777" w:rsidR="0073070C" w:rsidRDefault="0073070C" w:rsidP="001A2AA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147FAB47" w14:textId="77777777" w:rsidR="0073070C" w:rsidRDefault="0073070C" w:rsidP="001A2AA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00DA6C15" w14:textId="77777777" w:rsidR="0073070C" w:rsidRDefault="0073070C" w:rsidP="001A2AA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56711853" w14:textId="77777777" w:rsidR="0073070C" w:rsidRDefault="0073070C" w:rsidP="001A2AA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4BBF18EC" w14:textId="77777777" w:rsidR="0073070C" w:rsidRDefault="0073070C" w:rsidP="001A2AA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7D2BE2D5" w14:textId="77777777" w:rsidR="0073070C" w:rsidRDefault="0073070C" w:rsidP="001A2AA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17AA0210" w14:textId="77777777" w:rsidR="0073070C" w:rsidRDefault="0073070C" w:rsidP="001A2AA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701DDCE0" w14:textId="77777777" w:rsidR="0073070C" w:rsidRDefault="0073070C" w:rsidP="001A2AA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44AF7F00" w14:textId="77777777" w:rsidR="0073070C" w:rsidRDefault="0073070C" w:rsidP="001A2AA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1BA80622" w14:textId="77777777" w:rsidR="0073070C" w:rsidRDefault="0073070C" w:rsidP="001A2AA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180005BE" w14:textId="77777777" w:rsidR="0073070C" w:rsidRDefault="0073070C" w:rsidP="001A2AA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53E91720" w14:textId="77777777" w:rsidR="0073070C" w:rsidRDefault="0073070C" w:rsidP="001A2AA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3028FCF2" w14:textId="77777777" w:rsidR="0073070C" w:rsidRDefault="0073070C" w:rsidP="001A2AA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2F7C8CFB" w14:textId="77777777" w:rsidR="0073070C" w:rsidRDefault="0073070C" w:rsidP="001A2AA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58395472" w14:textId="77777777" w:rsidR="0073070C" w:rsidRDefault="0073070C" w:rsidP="001A2AA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2A697C65" w14:textId="77777777" w:rsidR="0073070C" w:rsidRDefault="0073070C" w:rsidP="001A2AA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73070C" w:rsidSect="0073070C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132CA"/>
    <w:multiLevelType w:val="multilevel"/>
    <w:tmpl w:val="6F2EA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C158BE"/>
    <w:multiLevelType w:val="hybridMultilevel"/>
    <w:tmpl w:val="10D07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1180E"/>
    <w:multiLevelType w:val="multilevel"/>
    <w:tmpl w:val="F26E1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164D0C"/>
    <w:multiLevelType w:val="multilevel"/>
    <w:tmpl w:val="05BC3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8F3881"/>
    <w:multiLevelType w:val="multilevel"/>
    <w:tmpl w:val="F5C88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B84579"/>
    <w:multiLevelType w:val="hybridMultilevel"/>
    <w:tmpl w:val="B39A8D68"/>
    <w:lvl w:ilvl="0" w:tplc="9AF8CA90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6" w15:restartNumberingAfterBreak="0">
    <w:nsid w:val="66C5648A"/>
    <w:multiLevelType w:val="multilevel"/>
    <w:tmpl w:val="A344F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04109A"/>
    <w:multiLevelType w:val="multilevel"/>
    <w:tmpl w:val="32D6A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AA7"/>
    <w:rsid w:val="00024A33"/>
    <w:rsid w:val="00036A0B"/>
    <w:rsid w:val="00051B99"/>
    <w:rsid w:val="00093A4E"/>
    <w:rsid w:val="00112C34"/>
    <w:rsid w:val="00134ADB"/>
    <w:rsid w:val="001965A5"/>
    <w:rsid w:val="001A1EA2"/>
    <w:rsid w:val="001A2AA7"/>
    <w:rsid w:val="001B20C7"/>
    <w:rsid w:val="001C30B5"/>
    <w:rsid w:val="002469DD"/>
    <w:rsid w:val="00250E6D"/>
    <w:rsid w:val="00287053"/>
    <w:rsid w:val="002A1E1B"/>
    <w:rsid w:val="002B3936"/>
    <w:rsid w:val="002C02FC"/>
    <w:rsid w:val="002C2157"/>
    <w:rsid w:val="002D2897"/>
    <w:rsid w:val="002D6D53"/>
    <w:rsid w:val="003123E3"/>
    <w:rsid w:val="003711C1"/>
    <w:rsid w:val="00376803"/>
    <w:rsid w:val="003B3694"/>
    <w:rsid w:val="003B3E6E"/>
    <w:rsid w:val="003D1A17"/>
    <w:rsid w:val="003F2CE0"/>
    <w:rsid w:val="00425874"/>
    <w:rsid w:val="004C24DC"/>
    <w:rsid w:val="00591E07"/>
    <w:rsid w:val="00601849"/>
    <w:rsid w:val="0061275A"/>
    <w:rsid w:val="0063478A"/>
    <w:rsid w:val="006A0399"/>
    <w:rsid w:val="006A5AE0"/>
    <w:rsid w:val="006B60F9"/>
    <w:rsid w:val="0073070C"/>
    <w:rsid w:val="0074760C"/>
    <w:rsid w:val="007665E5"/>
    <w:rsid w:val="00781F7E"/>
    <w:rsid w:val="00793750"/>
    <w:rsid w:val="00816D6B"/>
    <w:rsid w:val="00821902"/>
    <w:rsid w:val="00821D71"/>
    <w:rsid w:val="00836922"/>
    <w:rsid w:val="008456FE"/>
    <w:rsid w:val="008A66D0"/>
    <w:rsid w:val="008B643D"/>
    <w:rsid w:val="008C0E7B"/>
    <w:rsid w:val="00905D4D"/>
    <w:rsid w:val="0093365D"/>
    <w:rsid w:val="009564C8"/>
    <w:rsid w:val="00983FC7"/>
    <w:rsid w:val="009B4FD0"/>
    <w:rsid w:val="00A03949"/>
    <w:rsid w:val="00A2586D"/>
    <w:rsid w:val="00A26D58"/>
    <w:rsid w:val="00A33BE4"/>
    <w:rsid w:val="00A67B46"/>
    <w:rsid w:val="00A77357"/>
    <w:rsid w:val="00AC09D6"/>
    <w:rsid w:val="00AF0330"/>
    <w:rsid w:val="00B3107D"/>
    <w:rsid w:val="00B35B0A"/>
    <w:rsid w:val="00B43A84"/>
    <w:rsid w:val="00B44FFD"/>
    <w:rsid w:val="00B936F7"/>
    <w:rsid w:val="00BA0EFD"/>
    <w:rsid w:val="00BB5D58"/>
    <w:rsid w:val="00C03E13"/>
    <w:rsid w:val="00C11DB3"/>
    <w:rsid w:val="00C35420"/>
    <w:rsid w:val="00C4679A"/>
    <w:rsid w:val="00C77076"/>
    <w:rsid w:val="00CB454F"/>
    <w:rsid w:val="00CC28D5"/>
    <w:rsid w:val="00CE51D4"/>
    <w:rsid w:val="00D129C1"/>
    <w:rsid w:val="00D14864"/>
    <w:rsid w:val="00D51DC8"/>
    <w:rsid w:val="00D70C3D"/>
    <w:rsid w:val="00D74B42"/>
    <w:rsid w:val="00D81278"/>
    <w:rsid w:val="00D87BB3"/>
    <w:rsid w:val="00D96EB3"/>
    <w:rsid w:val="00DC1711"/>
    <w:rsid w:val="00E722A0"/>
    <w:rsid w:val="00E94C1B"/>
    <w:rsid w:val="00ED0AFD"/>
    <w:rsid w:val="00F077C1"/>
    <w:rsid w:val="00F269D6"/>
    <w:rsid w:val="00F567AB"/>
    <w:rsid w:val="00FC482B"/>
    <w:rsid w:val="00FD0F5E"/>
    <w:rsid w:val="00FD236F"/>
    <w:rsid w:val="00FE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9490A"/>
  <w15:chartTrackingRefBased/>
  <w15:docId w15:val="{668BF3C3-279D-4515-B62F-1DD2251FD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A2AA7"/>
    <w:rPr>
      <w:b/>
      <w:bCs/>
    </w:rPr>
  </w:style>
  <w:style w:type="character" w:styleId="a4">
    <w:name w:val="Hyperlink"/>
    <w:basedOn w:val="a0"/>
    <w:uiPriority w:val="99"/>
    <w:unhideWhenUsed/>
    <w:rsid w:val="00C4679A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C46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4679A"/>
    <w:rPr>
      <w:i/>
      <w:iCs/>
    </w:rPr>
  </w:style>
  <w:style w:type="table" w:styleId="a7">
    <w:name w:val="Table Grid"/>
    <w:basedOn w:val="a1"/>
    <w:uiPriority w:val="39"/>
    <w:rsid w:val="00730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A66D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347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347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061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52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0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10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2131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904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95598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32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608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453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9492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13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1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2423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25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44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23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77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051139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2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375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70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78380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8889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9123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6172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5771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604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02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2054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2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7109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07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942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636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541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070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03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7036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1263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2850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1824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6685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4244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0941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87438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151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215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578133">
                                                      <w:marLeft w:val="30"/>
                                                      <w:marRight w:val="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346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10296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270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5243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797551">
                                                      <w:marLeft w:val="30"/>
                                                      <w:marRight w:val="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6786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328406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942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404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442516">
                                                      <w:marLeft w:val="30"/>
                                                      <w:marRight w:val="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4392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06518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123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556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600921">
                                                      <w:marLeft w:val="30"/>
                                                      <w:marRight w:val="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3272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946162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008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053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385457">
                                                      <w:marLeft w:val="30"/>
                                                      <w:marRight w:val="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7207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712494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974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242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467459">
                                                      <w:marLeft w:val="30"/>
                                                      <w:marRight w:val="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395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393346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192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304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403252">
                                                      <w:marLeft w:val="30"/>
                                                      <w:marRight w:val="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968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91749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156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465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453239">
                                                      <w:marLeft w:val="30"/>
                                                      <w:marRight w:val="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7240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614322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963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745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640613">
                                                      <w:marLeft w:val="30"/>
                                                      <w:marRight w:val="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327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98470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859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550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486643">
                                                      <w:marLeft w:val="30"/>
                                                      <w:marRight w:val="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831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267973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252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690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771271">
                                                      <w:marLeft w:val="30"/>
                                                      <w:marRight w:val="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8030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894268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31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57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705162">
                                                      <w:marLeft w:val="30"/>
                                                      <w:marRight w:val="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0004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899811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540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775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4627208">
                                                      <w:marLeft w:val="30"/>
                                                      <w:marRight w:val="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3953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0882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13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55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749666">
                                                      <w:marLeft w:val="30"/>
                                                      <w:marRight w:val="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3529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149036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455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144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935226">
                                                      <w:marLeft w:val="30"/>
                                                      <w:marRight w:val="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74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11476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656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901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83023">
                                                      <w:marLeft w:val="30"/>
                                                      <w:marRight w:val="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6212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957898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155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678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898255">
                                                      <w:marLeft w:val="30"/>
                                                      <w:marRight w:val="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9656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220221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453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319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6918409">
                                                      <w:marLeft w:val="30"/>
                                                      <w:marRight w:val="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0352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52222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902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021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867935">
                                                      <w:marLeft w:val="30"/>
                                                      <w:marRight w:val="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3497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29804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41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63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527135">
                                                      <w:marLeft w:val="30"/>
                                                      <w:marRight w:val="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408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44396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533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686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390458">
                                                      <w:marLeft w:val="30"/>
                                                      <w:marRight w:val="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5973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988930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257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269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790373">
                                                      <w:marLeft w:val="30"/>
                                                      <w:marRight w:val="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1619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90460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409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831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643065">
                                                      <w:marLeft w:val="30"/>
                                                      <w:marRight w:val="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5934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49234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904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5210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335563">
                                                      <w:marLeft w:val="30"/>
                                                      <w:marRight w:val="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8461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146636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97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121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495866">
                                                      <w:marLeft w:val="30"/>
                                                      <w:marRight w:val="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557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779713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337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431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156715">
                                                      <w:marLeft w:val="30"/>
                                                      <w:marRight w:val="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4981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77403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024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449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394095">
                                                      <w:marLeft w:val="30"/>
                                                      <w:marRight w:val="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4895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01096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768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587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287983">
                                                      <w:marLeft w:val="30"/>
                                                      <w:marRight w:val="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397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510390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960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649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0612618">
                                                      <w:marLeft w:val="30"/>
                                                      <w:marRight w:val="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9723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78605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054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206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617058">
                                                      <w:marLeft w:val="30"/>
                                                      <w:marRight w:val="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9417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736773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570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616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756298">
                                                      <w:marLeft w:val="30"/>
                                                      <w:marRight w:val="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084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866220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176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918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040559">
                                                      <w:marLeft w:val="30"/>
                                                      <w:marRight w:val="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4782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807571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471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133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0020106">
                                                      <w:marLeft w:val="30"/>
                                                      <w:marRight w:val="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5241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39983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790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193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383711">
                                                      <w:marLeft w:val="30"/>
                                                      <w:marRight w:val="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7372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18579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696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852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5708473">
                                                      <w:marLeft w:val="30"/>
                                                      <w:marRight w:val="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24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458312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15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23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379329">
                                                      <w:marLeft w:val="30"/>
                                                      <w:marRight w:val="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055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451268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77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786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375769">
                                                      <w:marLeft w:val="30"/>
                                                      <w:marRight w:val="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0453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809440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946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684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604387">
                                                      <w:marLeft w:val="30"/>
                                                      <w:marRight w:val="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6450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163188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018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700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3516562">
                                                      <w:marLeft w:val="30"/>
                                                      <w:marRight w:val="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216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75629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082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664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511567">
                                                      <w:marLeft w:val="30"/>
                                                      <w:marRight w:val="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6263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45244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529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332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766056">
                                                      <w:marLeft w:val="30"/>
                                                      <w:marRight w:val="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4169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198444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706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910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1294009">
                                                      <w:marLeft w:val="30"/>
                                                      <w:marRight w:val="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11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58568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766613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805073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772472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1610211">
                  <w:marLeft w:val="0"/>
                  <w:marRight w:val="0"/>
                  <w:marTop w:val="0"/>
                  <w:marBottom w:val="900"/>
                  <w:divBdr>
                    <w:top w:val="single" w:sz="6" w:space="11" w:color="EBEBEB"/>
                    <w:left w:val="single" w:sz="6" w:space="11" w:color="EBEBEB"/>
                    <w:bottom w:val="single" w:sz="6" w:space="11" w:color="EBEBEB"/>
                    <w:right w:val="single" w:sz="6" w:space="11" w:color="EBEBEB"/>
                  </w:divBdr>
                  <w:divsChild>
                    <w:div w:id="100166071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7268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860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1684177">
                          <w:marLeft w:val="-225"/>
                          <w:marRight w:val="-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76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381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783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60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7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2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4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55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164426">
                          <w:marLeft w:val="0"/>
                          <w:marRight w:val="0"/>
                          <w:marTop w:val="0"/>
                          <w:marBottom w:val="13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471414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236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59255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16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9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1F5BFF"/>
                                <w:left w:val="single" w:sz="12" w:space="0" w:color="1F5BFF"/>
                                <w:bottom w:val="single" w:sz="12" w:space="0" w:color="1F5BFF"/>
                                <w:right w:val="single" w:sz="12" w:space="0" w:color="1F5BFF"/>
                              </w:divBdr>
                            </w:div>
                          </w:divsChild>
                        </w:div>
                        <w:div w:id="130581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939940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73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71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717551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43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1F5BFF"/>
                                <w:left w:val="single" w:sz="12" w:space="0" w:color="1F5BFF"/>
                                <w:bottom w:val="single" w:sz="12" w:space="0" w:color="1F5BFF"/>
                                <w:right w:val="single" w:sz="12" w:space="0" w:color="1F5BFF"/>
                              </w:divBdr>
                            </w:div>
                          </w:divsChild>
                        </w:div>
                        <w:div w:id="103804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685813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23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05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198614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85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78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1F5BFF"/>
                                <w:left w:val="single" w:sz="12" w:space="0" w:color="1F5BFF"/>
                                <w:bottom w:val="single" w:sz="12" w:space="0" w:color="1F5BFF"/>
                                <w:right w:val="single" w:sz="12" w:space="0" w:color="1F5BFF"/>
                              </w:divBdr>
                            </w:div>
                          </w:divsChild>
                        </w:div>
                        <w:div w:id="110365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730542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45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3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01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4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9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62328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9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0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BA60E-42B2-4703-9890-C30417F5D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user</cp:lastModifiedBy>
  <cp:revision>4</cp:revision>
  <cp:lastPrinted>2022-08-24T09:37:00Z</cp:lastPrinted>
  <dcterms:created xsi:type="dcterms:W3CDTF">2023-01-23T08:52:00Z</dcterms:created>
  <dcterms:modified xsi:type="dcterms:W3CDTF">2023-01-24T07:35:00Z</dcterms:modified>
</cp:coreProperties>
</file>