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39" w:rsidRDefault="00316E39" w:rsidP="00316E39">
      <w:pPr>
        <w:ind w:left="-1134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33E1B08A" wp14:editId="743E6157">
            <wp:extent cx="348615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B" w:rsidRPr="00BA370B" w:rsidRDefault="00DD3F2B" w:rsidP="00DD3F2B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A370B">
        <w:rPr>
          <w:rFonts w:ascii="Times New Roman" w:hAnsi="Times New Roman" w:cs="Times New Roman"/>
          <w:b/>
          <w:sz w:val="32"/>
          <w:szCs w:val="40"/>
        </w:rPr>
        <w:t>ДОНСКОЙ КАЗАК ГОСТЮ ВСЕГДА РАД!</w:t>
      </w:r>
    </w:p>
    <w:p w:rsidR="00825BF1" w:rsidRPr="00BA370B" w:rsidRDefault="00825BF1" w:rsidP="003E3FAF">
      <w:pPr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BA370B">
        <w:rPr>
          <w:rFonts w:ascii="Times New Roman" w:hAnsi="Times New Roman" w:cs="Times New Roman"/>
          <w:b/>
          <w:i/>
          <w:sz w:val="24"/>
          <w:szCs w:val="28"/>
          <w:u w:val="single"/>
        </w:rPr>
        <w:t>Ростов-на-Дону-</w:t>
      </w:r>
      <w:r w:rsidR="00462319" w:rsidRPr="00BA370B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станица </w:t>
      </w:r>
      <w:r w:rsidRPr="00BA370B">
        <w:rPr>
          <w:rFonts w:ascii="Times New Roman" w:hAnsi="Times New Roman" w:cs="Times New Roman"/>
          <w:b/>
          <w:i/>
          <w:sz w:val="24"/>
          <w:szCs w:val="28"/>
          <w:u w:val="single"/>
        </w:rPr>
        <w:t>Старочеркасск</w:t>
      </w:r>
      <w:r w:rsidR="00462319" w:rsidRPr="00BA370B">
        <w:rPr>
          <w:rFonts w:ascii="Times New Roman" w:hAnsi="Times New Roman" w:cs="Times New Roman"/>
          <w:b/>
          <w:i/>
          <w:sz w:val="24"/>
          <w:szCs w:val="28"/>
          <w:u w:val="single"/>
        </w:rPr>
        <w:t>ая-станица</w:t>
      </w:r>
      <w:r w:rsidR="00BA370B" w:rsidRPr="00BA370B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Пухляковская</w:t>
      </w:r>
      <w:r w:rsidR="00316E39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</w:p>
    <w:p w:rsidR="00A400AB" w:rsidRDefault="00AD53D2" w:rsidP="00BA370B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BA370B">
        <w:rPr>
          <w:rFonts w:ascii="Times New Roman" w:hAnsi="Times New Roman" w:cs="Times New Roman"/>
          <w:b/>
          <w:i/>
          <w:szCs w:val="28"/>
        </w:rPr>
        <w:t>3 дня/ 2</w:t>
      </w:r>
      <w:r w:rsidR="00A400AB" w:rsidRPr="00BA370B">
        <w:rPr>
          <w:rFonts w:ascii="Times New Roman" w:hAnsi="Times New Roman" w:cs="Times New Roman"/>
          <w:b/>
          <w:i/>
          <w:szCs w:val="28"/>
        </w:rPr>
        <w:t xml:space="preserve"> ночи.</w:t>
      </w:r>
    </w:p>
    <w:p w:rsidR="00316E39" w:rsidRPr="001B7E5C" w:rsidRDefault="00DD3F2B" w:rsidP="001B7E5C">
      <w:pPr>
        <w:spacing w:after="0" w:line="240" w:lineRule="atLeast"/>
        <w:rPr>
          <w:rFonts w:ascii="Times New Roman" w:hAnsi="Times New Roman" w:cs="Times New Roman"/>
        </w:rPr>
      </w:pPr>
      <w:r w:rsidRPr="001B7E5C">
        <w:rPr>
          <w:rFonts w:ascii="Times New Roman" w:hAnsi="Times New Roman" w:cs="Times New Roman"/>
        </w:rPr>
        <w:t>В культуре Донского казачества, гость считался божьим посланцем. Это вызывало к нему чрезмерное уважение. Самым важным был гость из далеких краев и незнакомых мест, кот</w:t>
      </w:r>
      <w:r w:rsidR="00BA370B" w:rsidRPr="001B7E5C">
        <w:rPr>
          <w:rFonts w:ascii="Times New Roman" w:hAnsi="Times New Roman" w:cs="Times New Roman"/>
        </w:rPr>
        <w:t>орый нуждался в приюте и опеке.</w:t>
      </w:r>
      <w:r w:rsidRPr="001B7E5C">
        <w:rPr>
          <w:rFonts w:ascii="Times New Roman" w:hAnsi="Times New Roman" w:cs="Times New Roman"/>
        </w:rPr>
        <w:br/>
        <w:t>Гостю за столом отводилось самое почетное место. Гостя могли посадить даже на место старика, даже, если он был значительно моложе. Гость мог трое суток не отвечать на вопросы о цели его прибытия и откуда он родом. Задавать такие вопросы считалось неприличным.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582E24" w:rsidTr="00457996">
        <w:tc>
          <w:tcPr>
            <w:tcW w:w="5671" w:type="dxa"/>
          </w:tcPr>
          <w:p w:rsidR="00582E24" w:rsidRDefault="0058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стоимость программы включено:</w:t>
            </w:r>
          </w:p>
        </w:tc>
        <w:tc>
          <w:tcPr>
            <w:tcW w:w="5245" w:type="dxa"/>
          </w:tcPr>
          <w:p w:rsidR="00582E24" w:rsidRDefault="0058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включено:</w:t>
            </w:r>
          </w:p>
        </w:tc>
      </w:tr>
      <w:tr w:rsidR="00582E24" w:rsidTr="00457996">
        <w:tc>
          <w:tcPr>
            <w:tcW w:w="5671" w:type="dxa"/>
          </w:tcPr>
          <w:p w:rsidR="00582E24" w:rsidRDefault="00582E24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отеле 2 ночи;</w:t>
            </w:r>
          </w:p>
          <w:p w:rsidR="00582E24" w:rsidRDefault="00582E24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Питание:</w:t>
            </w:r>
            <w:r w:rsidR="00EF3D06">
              <w:rPr>
                <w:rFonts w:ascii="Times New Roman" w:hAnsi="Times New Roman" w:cs="Times New Roman"/>
              </w:rPr>
              <w:t xml:space="preserve"> 2 завтрака в отеле, 2</w:t>
            </w:r>
            <w:r>
              <w:rPr>
                <w:rFonts w:ascii="Times New Roman" w:hAnsi="Times New Roman" w:cs="Times New Roman"/>
              </w:rPr>
              <w:t xml:space="preserve"> обеда в кафе;</w:t>
            </w:r>
          </w:p>
          <w:p w:rsidR="00582E24" w:rsidRDefault="00582E24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маршруту;</w:t>
            </w:r>
          </w:p>
          <w:p w:rsidR="00582E24" w:rsidRDefault="00582E24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ж/д вокзал-отель-ж/д вокзал;</w:t>
            </w:r>
          </w:p>
          <w:p w:rsidR="00582E24" w:rsidRDefault="00582E24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туроператора;</w:t>
            </w:r>
          </w:p>
          <w:p w:rsidR="001B7E5C" w:rsidRDefault="00582E24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Культурно-выставочный центр</w:t>
            </w:r>
          </w:p>
          <w:p w:rsidR="00582E24" w:rsidRDefault="001B7E5C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82E24">
              <w:rPr>
                <w:rFonts w:ascii="Times New Roman" w:hAnsi="Times New Roman" w:cs="Times New Roman"/>
              </w:rPr>
              <w:t>Донская казачья гвардия»;</w:t>
            </w:r>
          </w:p>
          <w:p w:rsidR="001B7E5C" w:rsidRDefault="008C7022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Кофепитие </w:t>
            </w:r>
            <w:bookmarkStart w:id="0" w:name="_GoBack"/>
            <w:bookmarkEnd w:id="0"/>
            <w:r w:rsidR="001B7E5C">
              <w:rPr>
                <w:rFonts w:ascii="Times New Roman" w:hAnsi="Times New Roman" w:cs="Times New Roman"/>
              </w:rPr>
              <w:t>в «Донской казачьей гвардии»</w:t>
            </w:r>
          </w:p>
          <w:p w:rsidR="001B7E5C" w:rsidRDefault="001B7E5C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Донские казачьи потехи х. Пухляковский;</w:t>
            </w:r>
          </w:p>
          <w:p w:rsidR="001B7E5C" w:rsidRDefault="001B7E5C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Этнографическая программа «Виноградье красно»;</w:t>
            </w:r>
          </w:p>
          <w:p w:rsidR="001B7E5C" w:rsidRDefault="00457996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Атаманский дворец</w:t>
            </w:r>
            <w:r w:rsidR="001B7E5C">
              <w:rPr>
                <w:rFonts w:ascii="Times New Roman" w:hAnsi="Times New Roman" w:cs="Times New Roman"/>
              </w:rPr>
              <w:t>;</w:t>
            </w:r>
          </w:p>
          <w:p w:rsidR="001B7E5C" w:rsidRDefault="00457996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r w:rsidR="001B7E5C">
              <w:rPr>
                <w:rFonts w:ascii="Times New Roman" w:hAnsi="Times New Roman" w:cs="Times New Roman"/>
              </w:rPr>
              <w:t>Войсковой Воскресенский собор;</w:t>
            </w:r>
          </w:p>
          <w:p w:rsidR="001B7E5C" w:rsidRDefault="001B7E5C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музеи;</w:t>
            </w:r>
          </w:p>
          <w:p w:rsidR="001B7E5C" w:rsidRDefault="001B7E5C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1B7E5C" w:rsidRPr="00582E24" w:rsidRDefault="00FA6E80" w:rsidP="00582E24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ТО 15</w:t>
            </w:r>
            <w:r w:rsidR="001B7E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45" w:type="dxa"/>
          </w:tcPr>
          <w:p w:rsidR="00582E24" w:rsidRDefault="001B7E5C" w:rsidP="001B7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стоимость программы;</w:t>
            </w:r>
          </w:p>
          <w:p w:rsidR="001B7E5C" w:rsidRDefault="001B7E5C" w:rsidP="001B7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аэропорт-отель-аэропорт, для групп, прибывающих авиа;</w:t>
            </w:r>
          </w:p>
          <w:p w:rsidR="001B7E5C" w:rsidRDefault="001B7E5C" w:rsidP="001B7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Гастропаб «Раки и гады» (средний чек 1000 руб. бронируется заранее);</w:t>
            </w:r>
          </w:p>
          <w:p w:rsidR="001B7E5C" w:rsidRPr="001B7E5C" w:rsidRDefault="001B7E5C" w:rsidP="001B7E5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расходы.</w:t>
            </w:r>
          </w:p>
        </w:tc>
      </w:tr>
    </w:tbl>
    <w:p w:rsidR="00582E24" w:rsidRDefault="00582E24">
      <w:pPr>
        <w:rPr>
          <w:rFonts w:ascii="Times New Roman" w:hAnsi="Times New Roman" w:cs="Times New Roman"/>
        </w:rPr>
      </w:pPr>
    </w:p>
    <w:p w:rsidR="00715CEC" w:rsidRPr="00715CEC" w:rsidRDefault="00715CEC" w:rsidP="00715CEC">
      <w:pPr>
        <w:spacing w:after="0" w:line="240" w:lineRule="atLeast"/>
        <w:rPr>
          <w:rFonts w:ascii="Times New Roman" w:hAnsi="Times New Roman" w:cs="Times New Roman"/>
          <w:b/>
        </w:rPr>
      </w:pPr>
      <w:r w:rsidRPr="00715CEC"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14"/>
        <w:gridCol w:w="1984"/>
        <w:gridCol w:w="1589"/>
      </w:tblGrid>
      <w:tr w:rsidR="00715CEC" w:rsidRPr="000744A9" w:rsidTr="00715CEC">
        <w:trPr>
          <w:trHeight w:val="327"/>
        </w:trPr>
        <w:tc>
          <w:tcPr>
            <w:tcW w:w="5529" w:type="dxa"/>
            <w:shd w:val="clear" w:color="auto" w:fill="auto"/>
          </w:tcPr>
          <w:p w:rsidR="00715CEC" w:rsidRPr="001B024E" w:rsidRDefault="00715CEC" w:rsidP="00FF21C0">
            <w:pPr>
              <w:jc w:val="center"/>
              <w:rPr>
                <w:rFonts w:eastAsia="Calibri"/>
                <w:b/>
              </w:rPr>
            </w:pPr>
            <w:r w:rsidRPr="001B024E">
              <w:rPr>
                <w:rFonts w:eastAsia="Calibri"/>
                <w:b/>
              </w:rPr>
              <w:t>отель</w:t>
            </w:r>
          </w:p>
        </w:tc>
        <w:tc>
          <w:tcPr>
            <w:tcW w:w="1814" w:type="dxa"/>
            <w:shd w:val="clear" w:color="auto" w:fill="auto"/>
          </w:tcPr>
          <w:p w:rsidR="00715CEC" w:rsidRPr="00C439C8" w:rsidRDefault="00715CEC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15-18 чел.</w:t>
            </w:r>
          </w:p>
        </w:tc>
        <w:tc>
          <w:tcPr>
            <w:tcW w:w="1984" w:type="dxa"/>
            <w:shd w:val="clear" w:color="auto" w:fill="auto"/>
          </w:tcPr>
          <w:p w:rsidR="00715CEC" w:rsidRPr="00C439C8" w:rsidRDefault="00715CEC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25-35 чел.</w:t>
            </w:r>
          </w:p>
        </w:tc>
        <w:tc>
          <w:tcPr>
            <w:tcW w:w="1589" w:type="dxa"/>
            <w:shd w:val="clear" w:color="auto" w:fill="auto"/>
          </w:tcPr>
          <w:p w:rsidR="00715CEC" w:rsidRPr="00C439C8" w:rsidRDefault="00715CEC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35-45 чел.</w:t>
            </w:r>
          </w:p>
        </w:tc>
      </w:tr>
      <w:tr w:rsidR="00715CEC" w:rsidRPr="000744A9" w:rsidTr="00715CEC">
        <w:trPr>
          <w:trHeight w:val="327"/>
        </w:trPr>
        <w:tc>
          <w:tcPr>
            <w:tcW w:w="5529" w:type="dxa"/>
            <w:shd w:val="clear" w:color="auto" w:fill="auto"/>
          </w:tcPr>
          <w:p w:rsidR="00715CEC" w:rsidRPr="00C439C8" w:rsidRDefault="00C439C8" w:rsidP="00FF21C0">
            <w:pPr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Отель «Старый Ростов» 3*-центр города</w:t>
            </w:r>
          </w:p>
        </w:tc>
        <w:tc>
          <w:tcPr>
            <w:tcW w:w="1814" w:type="dxa"/>
            <w:shd w:val="clear" w:color="auto" w:fill="auto"/>
          </w:tcPr>
          <w:p w:rsidR="00715CEC" w:rsidRPr="00C439C8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13530</w:t>
            </w:r>
            <w:r w:rsidR="008715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17EB1" w:rsidRPr="00C439C8">
              <w:rPr>
                <w:rFonts w:ascii="Times New Roman" w:eastAsia="Calibri" w:hAnsi="Times New Roman" w:cs="Times New Roman"/>
                <w:b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715CEC" w:rsidRPr="00C439C8" w:rsidRDefault="00871563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589" w:type="dxa"/>
            <w:shd w:val="clear" w:color="auto" w:fill="auto"/>
          </w:tcPr>
          <w:p w:rsidR="00715CEC" w:rsidRPr="00C439C8" w:rsidRDefault="00871563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C4C70" w:rsidRPr="000744A9" w:rsidTr="00715CEC">
        <w:trPr>
          <w:trHeight w:val="327"/>
        </w:trPr>
        <w:tc>
          <w:tcPr>
            <w:tcW w:w="5529" w:type="dxa"/>
            <w:shd w:val="clear" w:color="auto" w:fill="auto"/>
          </w:tcPr>
          <w:p w:rsidR="00AC4C70" w:rsidRPr="00C439C8" w:rsidRDefault="00AC4C70" w:rsidP="00FF21C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Амакс Конгресс отель3*-центр города</w:t>
            </w:r>
          </w:p>
        </w:tc>
        <w:tc>
          <w:tcPr>
            <w:tcW w:w="1814" w:type="dxa"/>
            <w:shd w:val="clear" w:color="auto" w:fill="auto"/>
          </w:tcPr>
          <w:p w:rsidR="00AC4C70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14110</w:t>
            </w:r>
            <w:r w:rsidR="00AC4C70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  <w:tc>
          <w:tcPr>
            <w:tcW w:w="1984" w:type="dxa"/>
            <w:shd w:val="clear" w:color="auto" w:fill="auto"/>
          </w:tcPr>
          <w:p w:rsidR="00AC4C70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13660</w:t>
            </w:r>
            <w:r w:rsidR="00F42B67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  <w:tc>
          <w:tcPr>
            <w:tcW w:w="1589" w:type="dxa"/>
            <w:shd w:val="clear" w:color="auto" w:fill="auto"/>
          </w:tcPr>
          <w:p w:rsidR="00AC4C70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12720</w:t>
            </w:r>
            <w:r w:rsidR="00F42B67">
              <w:rPr>
                <w:rFonts w:ascii="Times New Roman" w:eastAsia="Calibri" w:hAnsi="Times New Roman" w:cs="Times New Roman"/>
                <w:b/>
              </w:rPr>
              <w:t>руб.</w:t>
            </w:r>
          </w:p>
        </w:tc>
      </w:tr>
      <w:tr w:rsidR="00715CEC" w:rsidRPr="000744A9" w:rsidTr="00715CEC">
        <w:tc>
          <w:tcPr>
            <w:tcW w:w="5529" w:type="dxa"/>
            <w:shd w:val="clear" w:color="auto" w:fill="auto"/>
          </w:tcPr>
          <w:p w:rsidR="00715CEC" w:rsidRPr="00C439C8" w:rsidRDefault="00715CEC" w:rsidP="00FF21C0">
            <w:pPr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«Маринс Парк отель Ростов» 3*- центр.</w:t>
            </w:r>
          </w:p>
        </w:tc>
        <w:tc>
          <w:tcPr>
            <w:tcW w:w="1814" w:type="dxa"/>
            <w:shd w:val="clear" w:color="auto" w:fill="auto"/>
          </w:tcPr>
          <w:p w:rsidR="00715CEC" w:rsidRPr="00C439C8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14720</w:t>
            </w:r>
            <w:r w:rsidR="00C17EB1" w:rsidRPr="00C439C8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  <w:tc>
          <w:tcPr>
            <w:tcW w:w="1984" w:type="dxa"/>
            <w:shd w:val="clear" w:color="auto" w:fill="auto"/>
          </w:tcPr>
          <w:p w:rsidR="00715CEC" w:rsidRPr="00C439C8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14260</w:t>
            </w:r>
            <w:r w:rsidR="00871563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  <w:tc>
          <w:tcPr>
            <w:tcW w:w="1589" w:type="dxa"/>
            <w:shd w:val="clear" w:color="auto" w:fill="auto"/>
          </w:tcPr>
          <w:p w:rsidR="00715CEC" w:rsidRPr="00C439C8" w:rsidRDefault="00FA6E80" w:rsidP="00FF21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13320</w:t>
            </w:r>
            <w:r w:rsidR="00C439C8" w:rsidRPr="00C439C8">
              <w:rPr>
                <w:rFonts w:ascii="Times New Roman" w:eastAsia="Calibri" w:hAnsi="Times New Roman" w:cs="Times New Roman"/>
                <w:b/>
              </w:rPr>
              <w:t>руб.</w:t>
            </w:r>
          </w:p>
        </w:tc>
      </w:tr>
    </w:tbl>
    <w:p w:rsidR="00715CEC" w:rsidRPr="00C439C8" w:rsidRDefault="00715CEC">
      <w:pPr>
        <w:rPr>
          <w:rFonts w:ascii="Times New Roman" w:hAnsi="Times New Roman" w:cs="Times New Roman"/>
          <w:b/>
        </w:rPr>
      </w:pPr>
      <w:r w:rsidRPr="00C439C8">
        <w:rPr>
          <w:rFonts w:ascii="Times New Roman" w:hAnsi="Times New Roman" w:cs="Times New Roman"/>
          <w:b/>
        </w:rPr>
        <w:t>Для другого количества человек производится перерасчет.</w:t>
      </w:r>
    </w:p>
    <w:p w:rsidR="00715CEC" w:rsidRPr="00715CEC" w:rsidRDefault="00715CEC" w:rsidP="00715CEC">
      <w:pPr>
        <w:spacing w:after="0" w:line="240" w:lineRule="atLeast"/>
        <w:rPr>
          <w:rFonts w:ascii="Times New Roman" w:hAnsi="Times New Roman" w:cs="Times New Roman"/>
          <w:b/>
        </w:rPr>
      </w:pPr>
      <w:r w:rsidRPr="00715CEC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B53037" w:rsidRPr="002F69BE" w:rsidTr="00582E24">
        <w:tc>
          <w:tcPr>
            <w:tcW w:w="993" w:type="dxa"/>
          </w:tcPr>
          <w:p w:rsidR="00C769DE" w:rsidRPr="002F69BE" w:rsidRDefault="00B27109">
            <w:pPr>
              <w:rPr>
                <w:rFonts w:ascii="Times New Roman" w:hAnsi="Times New Roman" w:cs="Times New Roman"/>
              </w:rPr>
            </w:pPr>
            <w:r w:rsidRPr="002F69BE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923" w:type="dxa"/>
          </w:tcPr>
          <w:p w:rsidR="00BA370B" w:rsidRPr="002F69BE" w:rsidRDefault="00BA370B" w:rsidP="00BA370B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BA370B" w:rsidRPr="002F69BE" w:rsidRDefault="00BA370B" w:rsidP="00BA370B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Наш гид встретит вас в зале ожидания ж/д вокзала с табл</w:t>
            </w:r>
            <w:r w:rsidR="0056109A">
              <w:rPr>
                <w:rFonts w:ascii="Times New Roman" w:eastAsia="Times New Roman" w:hAnsi="Times New Roman" w:cs="Times New Roman"/>
                <w:lang w:eastAsia="ru-RU"/>
              </w:rPr>
              <w:t>ичкой «Вольный Дон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439C8">
              <w:rPr>
                <w:rFonts w:ascii="Times New Roman" w:eastAsia="Times New Roman" w:hAnsi="Times New Roman" w:cs="Times New Roman"/>
                <w:lang w:eastAsia="ru-RU"/>
              </w:rPr>
              <w:t xml:space="preserve"> (прибытие до 10-00)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. Мы понимаем, что после дороги нужно немного времени, чтобы прийти в себя, возможно, пройти переодеться в более комфортную для нашей погоды одежду и просто помыть руки. </w:t>
            </w:r>
          </w:p>
          <w:p w:rsidR="00BA370B" w:rsidRPr="002F69BE" w:rsidRDefault="00BA370B" w:rsidP="00BA370B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мяг</w:t>
            </w:r>
            <w:r w:rsidR="00C439C8">
              <w:rPr>
                <w:rFonts w:ascii="Times New Roman" w:eastAsia="Times New Roman" w:hAnsi="Times New Roman" w:cs="Times New Roman"/>
                <w:lang w:eastAsia="ru-RU"/>
              </w:rPr>
              <w:t>кими откидывающимися сидениями,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оснащены системой кондиционирования.</w:t>
            </w:r>
          </w:p>
          <w:p w:rsidR="009E1CE8" w:rsidRPr="002F69BE" w:rsidRDefault="009E1CE8" w:rsidP="001B7E5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В ходе автобусно-пешеходной экскурсии по городу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драмы. На прогулке по частному купеческому саду и Покровскому скверу — бывшему центру крепости Дмитрия Ростовского — город поделится с вами своими историями и интересными фактами. На Соборной площади вы полюбуетесь главным городским собором. И конечно мы подышим речным воздухом, полюбуемся левым и правым берегом реки Дон, пройдясь по набережной</w:t>
            </w:r>
            <w:r w:rsidR="00715C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39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9E1CE8" w:rsidRPr="002F69BE" w:rsidRDefault="009E1CE8" w:rsidP="001B7E5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Далее автобус отвезет вас в культурно-выставочный центр </w:t>
            </w:r>
            <w:r w:rsidRPr="002F69BE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 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 w:rsidR="00715CEC"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 </w:t>
            </w:r>
          </w:p>
          <w:p w:rsidR="009E1CE8" w:rsidRPr="002F69BE" w:rsidRDefault="00DB0F47" w:rsidP="00715CE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 кофепитие</w:t>
            </w:r>
            <w:r w:rsidR="009E1CE8" w:rsidRPr="001B7E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по-казачьи</w:t>
            </w:r>
            <w:r w:rsidR="009E1CE8"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с традиционными донскими угощениями удивит любого!</w:t>
            </w:r>
            <w:r w:rsidR="00C439C8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Экскурсовод расскажет, почему </w:t>
            </w:r>
            <w:r w:rsidR="009E1CE8" w:rsidRPr="002F69BE">
              <w:rPr>
                <w:rFonts w:ascii="Times New Roman" w:eastAsia="Times New Roman" w:hAnsi="Times New Roman" w:cs="Times New Roman"/>
                <w:lang w:eastAsia="ru-RU"/>
              </w:rPr>
              <w:t>соленые огурцы с медом, сало с чесноком на черном хлебе полезно есть не только 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заку!</w:t>
            </w:r>
          </w:p>
          <w:p w:rsidR="00BA370B" w:rsidRPr="002F69BE" w:rsidRDefault="00DB0F47" w:rsidP="00715CEC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кофепития</w:t>
            </w:r>
            <w:r w:rsidR="009E1CE8"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мы отвезем вас в гостиницу на расселение.</w:t>
            </w:r>
          </w:p>
          <w:p w:rsidR="000A00F5" w:rsidRPr="002F69BE" w:rsidRDefault="00FC12F2" w:rsidP="00715CEC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Ростовчане</w:t>
            </w:r>
            <w:r w:rsidR="00EE31AB"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гостеприимные </w:t>
            </w:r>
            <w:r w:rsidR="009E1CE8" w:rsidRPr="002F69BE">
              <w:rPr>
                <w:rFonts w:ascii="Times New Roman" w:eastAsia="Times New Roman" w:hAnsi="Times New Roman" w:cs="Times New Roman"/>
                <w:lang w:eastAsia="ru-RU"/>
              </w:rPr>
              <w:t>хозяева, которые угощают</w:t>
            </w:r>
            <w:r w:rsidR="00C439C8">
              <w:rPr>
                <w:rFonts w:ascii="Times New Roman" w:eastAsia="Times New Roman" w:hAnsi="Times New Roman" w:cs="Times New Roman"/>
                <w:lang w:eastAsia="ru-RU"/>
              </w:rPr>
              <w:t xml:space="preserve"> гостей</w:t>
            </w:r>
            <w:r w:rsidR="009E1CE8"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лучшим!  Поэ</w:t>
            </w:r>
            <w:r w:rsidR="00C439C8">
              <w:rPr>
                <w:rFonts w:ascii="Times New Roman" w:eastAsia="Times New Roman" w:hAnsi="Times New Roman" w:cs="Times New Roman"/>
                <w:lang w:eastAsia="ru-RU"/>
              </w:rPr>
              <w:t>тому пос</w:t>
            </w:r>
            <w:r w:rsidR="00457996">
              <w:rPr>
                <w:rFonts w:ascii="Times New Roman" w:eastAsia="Times New Roman" w:hAnsi="Times New Roman" w:cs="Times New Roman"/>
                <w:lang w:eastAsia="ru-RU"/>
              </w:rPr>
              <w:t>ле расселения мы приглашаем Вас</w:t>
            </w:r>
            <w:r w:rsidR="001B7C45"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1AB"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E31AB" w:rsidRPr="0031261C">
              <w:rPr>
                <w:rFonts w:ascii="Times New Roman" w:hAnsi="Times New Roman" w:cs="Times New Roman"/>
                <w:b/>
              </w:rPr>
              <w:t>гастропаб «Раки и гады»</w:t>
            </w:r>
            <w:r w:rsidR="0031261C">
              <w:rPr>
                <w:rFonts w:ascii="Times New Roman" w:hAnsi="Times New Roman" w:cs="Times New Roman"/>
                <w:b/>
              </w:rPr>
              <w:t>*</w:t>
            </w:r>
            <w:r w:rsidR="009E1CE8" w:rsidRPr="002F69BE">
              <w:rPr>
                <w:rFonts w:ascii="Times New Roman" w:hAnsi="Times New Roman" w:cs="Times New Roman"/>
              </w:rPr>
              <w:t xml:space="preserve"> и угостим нашими знаменитыми </w:t>
            </w:r>
            <w:r w:rsidR="009E1CE8" w:rsidRPr="002F69BE">
              <w:rPr>
                <w:rFonts w:ascii="Times New Roman" w:hAnsi="Times New Roman" w:cs="Times New Roman"/>
                <w:b/>
              </w:rPr>
              <w:t>донскими раками</w:t>
            </w:r>
            <w:r w:rsidR="009E1CE8" w:rsidRPr="002F69BE">
              <w:rPr>
                <w:rFonts w:ascii="Times New Roman" w:hAnsi="Times New Roman" w:cs="Times New Roman"/>
              </w:rPr>
              <w:t>. Гастропаб - место с атмосферой настоящего Ростова. Пов</w:t>
            </w:r>
            <w:r w:rsidR="00DB0F47">
              <w:rPr>
                <w:rFonts w:ascii="Times New Roman" w:hAnsi="Times New Roman" w:cs="Times New Roman"/>
              </w:rPr>
              <w:t xml:space="preserve">ара ресторана знают более двадцати </w:t>
            </w:r>
            <w:r w:rsidR="009E1CE8" w:rsidRPr="002F69BE">
              <w:rPr>
                <w:rFonts w:ascii="Times New Roman" w:hAnsi="Times New Roman" w:cs="Times New Roman"/>
              </w:rPr>
              <w:t>уникальных рецепто</w:t>
            </w:r>
            <w:r w:rsidR="00C439C8">
              <w:rPr>
                <w:rFonts w:ascii="Times New Roman" w:hAnsi="Times New Roman" w:cs="Times New Roman"/>
              </w:rPr>
              <w:t>в приготовления этого блюда!</w:t>
            </w:r>
            <w:r w:rsidR="009E1CE8" w:rsidRPr="002F69BE">
              <w:rPr>
                <w:rFonts w:ascii="Times New Roman" w:hAnsi="Times New Roman" w:cs="Times New Roman"/>
              </w:rPr>
              <w:t xml:space="preserve"> Желающие могут заказать крафтовое пиво и закуски. </w:t>
            </w:r>
          </w:p>
          <w:p w:rsidR="00EE31AB" w:rsidRPr="002F69BE" w:rsidRDefault="00EE31AB" w:rsidP="00373C9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Самостоятельное возвращение в отель.</w:t>
            </w:r>
            <w:r w:rsidR="00B60B36" w:rsidRPr="002F6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546E48" w:rsidRPr="002F69BE" w:rsidRDefault="008F5F9C" w:rsidP="00373C99">
            <w:pP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Работа транспорта – 6 часов</w:t>
            </w:r>
            <w:r w:rsidR="00546E48" w:rsidRPr="002F69BE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.</w:t>
            </w:r>
          </w:p>
        </w:tc>
      </w:tr>
      <w:tr w:rsidR="00E176A7" w:rsidRPr="002F69BE" w:rsidTr="00582E24">
        <w:tc>
          <w:tcPr>
            <w:tcW w:w="993" w:type="dxa"/>
          </w:tcPr>
          <w:p w:rsidR="00E176A7" w:rsidRPr="002F69BE" w:rsidRDefault="00E176A7">
            <w:pPr>
              <w:rPr>
                <w:rFonts w:ascii="Times New Roman" w:hAnsi="Times New Roman" w:cs="Times New Roman"/>
              </w:rPr>
            </w:pPr>
          </w:p>
          <w:p w:rsidR="00E176A7" w:rsidRPr="002F69BE" w:rsidRDefault="00E176A7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923" w:type="dxa"/>
          </w:tcPr>
          <w:p w:rsidR="006E1979" w:rsidRPr="002F69BE" w:rsidRDefault="006E1979" w:rsidP="006E1979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2F69BE">
              <w:rPr>
                <w:rFonts w:ascii="Times New Roman" w:hAnsi="Times New Roman" w:cs="Times New Roman"/>
                <w:b/>
              </w:rPr>
              <w:t>Завтрак</w:t>
            </w:r>
            <w:r w:rsidRPr="002F69BE">
              <w:rPr>
                <w:rFonts w:ascii="Times New Roman" w:hAnsi="Times New Roman" w:cs="Times New Roman"/>
              </w:rPr>
              <w:t xml:space="preserve"> в отеле.</w:t>
            </w:r>
          </w:p>
          <w:p w:rsidR="006E1979" w:rsidRPr="002F69BE" w:rsidRDefault="00FC12F2" w:rsidP="006E1979">
            <w:pPr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</w:pPr>
            <w:r w:rsidRPr="002F69BE">
              <w:rPr>
                <w:rStyle w:val="a6"/>
                <w:rFonts w:ascii="Times New Roman" w:hAnsi="Times New Roman" w:cs="Times New Roman"/>
                <w:color w:val="303030"/>
                <w:shd w:val="clear" w:color="auto" w:fill="FFFFFF"/>
              </w:rPr>
              <w:t>08-3</w:t>
            </w:r>
            <w:r w:rsidR="006E1979" w:rsidRPr="002F69BE">
              <w:rPr>
                <w:rStyle w:val="a6"/>
                <w:rFonts w:ascii="Times New Roman" w:hAnsi="Times New Roman" w:cs="Times New Roman"/>
                <w:color w:val="303030"/>
                <w:shd w:val="clear" w:color="auto" w:fill="FFFFFF"/>
              </w:rPr>
              <w:t>0 выезд в хутор Пухляковский. (120 км.)</w:t>
            </w:r>
            <w:r w:rsidR="00EE31AB" w:rsidRPr="002F69BE">
              <w:rPr>
                <w:rStyle w:val="a6"/>
                <w:rFonts w:ascii="Times New Roman" w:hAnsi="Times New Roman" w:cs="Times New Roman"/>
                <w:color w:val="303030"/>
                <w:shd w:val="clear" w:color="auto" w:fill="FFFFFF"/>
              </w:rPr>
              <w:t>. Сегодня е</w:t>
            </w:r>
            <w:r w:rsidR="00B27109" w:rsidRPr="002F69BE">
              <w:rPr>
                <w:rStyle w:val="a6"/>
                <w:rFonts w:ascii="Times New Roman" w:hAnsi="Times New Roman" w:cs="Times New Roman"/>
                <w:color w:val="303030"/>
                <w:shd w:val="clear" w:color="auto" w:fill="FFFFFF"/>
              </w:rPr>
              <w:t>дем в гости к казаку с казачкой.</w:t>
            </w:r>
            <w:r w:rsidR="006E1979" w:rsidRPr="002F69BE">
              <w:rPr>
                <w:rFonts w:ascii="Times New Roman" w:hAnsi="Times New Roman" w:cs="Times New Roman"/>
                <w:color w:val="303030"/>
              </w:rPr>
              <w:br/>
            </w:r>
            <w:r w:rsidR="006E1979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Для того чтобы воочию соприкоснуться с удивительными обычаями и традициями донских казаков надо обязательно приехать в хутор Пухляковский и посетить этнографический комплекс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«Пухляковская казачья усадьба»</w:t>
            </w:r>
            <w:r w:rsidR="00605ECA"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 xml:space="preserve"> </w:t>
            </w:r>
            <w:r w:rsidR="00C439C8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(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в пути всего 1,5 часа)</w:t>
            </w:r>
          </w:p>
          <w:p w:rsidR="006E1979" w:rsidRPr="002F69BE" w:rsidRDefault="006E1979" w:rsidP="006E1979">
            <w:pPr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Здесь происходит смещение времен, вы из дня сегодняшнего перенесетесь в дни минувшие. Чтобы ощутить себя настоящим казаком или казачкой, мужчинам надо силу свою и ловкость показать, а женщинам домовитость и хозяйственность, а для этого надо поучаствовать в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«Донских казачьих потехах»,</w:t>
            </w: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в конкурсах для мужчин на ловкость и меткость: стрельба из лука и арбалета, метание дротика, рубка шашкой, работа нагайкой.  Женщины примут участие в конкурсе на грацию и умелость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«Бери жену с Дона, проживешь без урона»</w:t>
            </w: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: намоло</w:t>
            </w:r>
            <w:r w:rsidR="00B27109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ть муки каменной зернотеркой, </w:t>
            </w: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из колодца принести воды в казанах на коромысле, на печке-горнушке пожарить яичницу и угостить казаков, в «Гамазее» приготовить приданое, повязать на волосы файжонку, да покрасоваться перед милым казаком. И только на Казачьем круге определят победителей конкурсов и им будет присвоено почетное звание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 xml:space="preserve">«Пухляковский </w:t>
            </w:r>
            <w:r w:rsidR="007B4951"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к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азак»</w:t>
            </w:r>
            <w:r w:rsidR="007B4951"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 xml:space="preserve">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(казачка)</w:t>
            </w:r>
            <w:r w:rsidR="007B4951"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»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 xml:space="preserve"> с вручением грамоты</w:t>
            </w: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. 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А в честь</w:t>
            </w: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</w:t>
            </w: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Победителей производится выстрел из пушки.</w:t>
            </w:r>
            <w:r w:rsidR="00137D4F"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 xml:space="preserve"> </w:t>
            </w:r>
          </w:p>
          <w:p w:rsidR="00137D4F" w:rsidRPr="002F69BE" w:rsidRDefault="00137D4F" w:rsidP="006E1979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Ну и как же без походного </w:t>
            </w:r>
            <w:r w:rsidRPr="001B7E5C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казачьего обеда!</w:t>
            </w: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(уха-щерба, рыба жаренная сотварным картофелем, пирог «круглик» с капустой, чай на травах)</w:t>
            </w:r>
          </w:p>
          <w:p w:rsidR="007076D9" w:rsidRPr="002F69BE" w:rsidRDefault="00137D4F" w:rsidP="006E1979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</w:t>
            </w:r>
            <w:r w:rsidR="00341C9B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Мужчины показали свою удаль и ловкость, а женщины домовитость и хозяйственность, но какой же казак отпустит своих гостей, не угостив их вином</w:t>
            </w:r>
          </w:p>
          <w:p w:rsidR="00341C9B" w:rsidRDefault="00341C9B" w:rsidP="006E1979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Приглашаем в дегустационный подвал на этнографическую программу «Виноградье красно»</w:t>
            </w:r>
            <w:r w:rsidR="007076D9" w:rsidRPr="002F69BE">
              <w:rPr>
                <w:rFonts w:ascii="Times New Roman" w:hAnsi="Times New Roman" w:cs="Times New Roman"/>
                <w:b/>
                <w:color w:val="303030"/>
                <w:shd w:val="clear" w:color="auto" w:fill="FFFFFF"/>
              </w:rPr>
              <w:t>.</w:t>
            </w:r>
            <w:r w:rsidR="007076D9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Здесь специалисты расскажут вам о традициях виноградарства и виноделия на Дону, вы попробуете пять разных сортов донских вин, в честь гостей б</w:t>
            </w:r>
            <w:r w:rsidR="00FC12F2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удут </w:t>
            </w:r>
            <w:r w:rsidR="007076D9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произнесены казачьи тосты по</w:t>
            </w:r>
            <w:r w:rsidR="00287F87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д</w:t>
            </w:r>
            <w:r w:rsidR="007076D9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закусочку к вину,</w:t>
            </w:r>
            <w:r w:rsidR="00281B3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поучаствуете в различных играх и конкурсах</w:t>
            </w:r>
            <w:r w:rsidR="0031261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, а победителей ждет –приз!</w:t>
            </w:r>
            <w:r w:rsidR="007076D9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</w:t>
            </w:r>
          </w:p>
          <w:p w:rsidR="00C439C8" w:rsidRDefault="00C439C8" w:rsidP="00287F87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15-00 Отъезд в Ростов-на-Дону </w:t>
            </w:r>
          </w:p>
          <w:p w:rsidR="00546E48" w:rsidRPr="002F69BE" w:rsidRDefault="00137D4F" w:rsidP="00287F87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П</w:t>
            </w:r>
            <w:r w:rsidR="00546E48" w:rsidRPr="002F69B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рибытие в отель, отдых.</w:t>
            </w:r>
          </w:p>
          <w:p w:rsidR="00546E48" w:rsidRPr="002F69BE" w:rsidRDefault="00546E48" w:rsidP="00287F87">
            <w:pPr>
              <w:rPr>
                <w:rFonts w:ascii="Times New Roman" w:hAnsi="Times New Roman" w:cs="Times New Roman"/>
                <w:i/>
              </w:rPr>
            </w:pPr>
            <w:r w:rsidRPr="002F69BE">
              <w:rPr>
                <w:rFonts w:ascii="Times New Roman" w:hAnsi="Times New Roman" w:cs="Times New Roman"/>
                <w:i/>
                <w:color w:val="303030"/>
                <w:shd w:val="clear" w:color="auto" w:fill="FFFFFF"/>
              </w:rPr>
              <w:t xml:space="preserve">Работа </w:t>
            </w:r>
            <w:r w:rsidR="00137D4F" w:rsidRPr="002F69BE">
              <w:rPr>
                <w:rFonts w:ascii="Times New Roman" w:hAnsi="Times New Roman" w:cs="Times New Roman"/>
                <w:i/>
                <w:color w:val="303030"/>
                <w:shd w:val="clear" w:color="auto" w:fill="FFFFFF"/>
              </w:rPr>
              <w:t>транспорта – 8  часов</w:t>
            </w:r>
          </w:p>
        </w:tc>
      </w:tr>
      <w:tr w:rsidR="00371320" w:rsidRPr="002F69BE" w:rsidTr="00582E24">
        <w:tc>
          <w:tcPr>
            <w:tcW w:w="993" w:type="dxa"/>
          </w:tcPr>
          <w:p w:rsidR="00371320" w:rsidRPr="002F69BE" w:rsidRDefault="00371320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hAnsi="Times New Roman" w:cs="Times New Roman"/>
                <w:b/>
              </w:rPr>
              <w:t xml:space="preserve">3 день </w:t>
            </w:r>
          </w:p>
        </w:tc>
        <w:tc>
          <w:tcPr>
            <w:tcW w:w="9923" w:type="dxa"/>
          </w:tcPr>
          <w:p w:rsidR="006E1979" w:rsidRPr="002F69BE" w:rsidRDefault="006E1979" w:rsidP="006E1979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hAnsi="Times New Roman" w:cs="Times New Roman"/>
                <w:b/>
              </w:rPr>
              <w:t>Ростов-на-Дону</w:t>
            </w:r>
            <w:r w:rsidR="00EE31AB" w:rsidRPr="002F69BE">
              <w:rPr>
                <w:rFonts w:ascii="Times New Roman" w:hAnsi="Times New Roman" w:cs="Times New Roman"/>
                <w:b/>
              </w:rPr>
              <w:t xml:space="preserve"> </w:t>
            </w:r>
            <w:r w:rsidRPr="002F69BE">
              <w:rPr>
                <w:rFonts w:ascii="Times New Roman" w:hAnsi="Times New Roman" w:cs="Times New Roman"/>
                <w:b/>
              </w:rPr>
              <w:t>-</w:t>
            </w:r>
            <w:r w:rsidR="00EE31AB" w:rsidRPr="002F69BE">
              <w:rPr>
                <w:rFonts w:ascii="Times New Roman" w:hAnsi="Times New Roman" w:cs="Times New Roman"/>
                <w:b/>
              </w:rPr>
              <w:t xml:space="preserve"> </w:t>
            </w:r>
            <w:r w:rsidRPr="002F69BE">
              <w:rPr>
                <w:rFonts w:ascii="Times New Roman" w:hAnsi="Times New Roman" w:cs="Times New Roman"/>
                <w:b/>
              </w:rPr>
              <w:t>станица Старочеркасская</w:t>
            </w:r>
          </w:p>
          <w:p w:rsidR="006E1979" w:rsidRPr="002F69BE" w:rsidRDefault="006E1979" w:rsidP="006E1979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hAnsi="Times New Roman" w:cs="Times New Roman"/>
                <w:b/>
              </w:rPr>
              <w:t>Завтрак в отеле.</w:t>
            </w:r>
            <w:r w:rsidR="007B4951" w:rsidRPr="002F69BE">
              <w:rPr>
                <w:rFonts w:ascii="Times New Roman" w:hAnsi="Times New Roman" w:cs="Times New Roman"/>
                <w:b/>
              </w:rPr>
              <w:t xml:space="preserve"> Освобождение номеров и</w:t>
            </w:r>
            <w:r w:rsidR="00B92917" w:rsidRPr="002F69BE">
              <w:rPr>
                <w:rFonts w:ascii="Times New Roman" w:hAnsi="Times New Roman" w:cs="Times New Roman"/>
                <w:b/>
              </w:rPr>
              <w:t xml:space="preserve"> отъезд в станицу Старочеркасскую – бывшую столицу Донского казачества!</w:t>
            </w:r>
          </w:p>
          <w:p w:rsidR="00B92917" w:rsidRPr="002F69BE" w:rsidRDefault="00B92917" w:rsidP="006E1979">
            <w:pPr>
              <w:rPr>
                <w:rFonts w:ascii="Times New Roman" w:hAnsi="Times New Roman" w:cs="Times New Roman"/>
              </w:rPr>
            </w:pPr>
            <w:r w:rsidRPr="002F69BE">
              <w:rPr>
                <w:rFonts w:ascii="Times New Roman" w:hAnsi="Times New Roman" w:cs="Times New Roman"/>
                <w:b/>
              </w:rPr>
              <w:t>Перед отъездом мы</w:t>
            </w:r>
            <w:r w:rsidR="00FB44DB" w:rsidRPr="002F69BE">
              <w:rPr>
                <w:rFonts w:ascii="Times New Roman" w:hAnsi="Times New Roman" w:cs="Times New Roman"/>
                <w:b/>
              </w:rPr>
              <w:t xml:space="preserve"> на часок </w:t>
            </w:r>
            <w:r w:rsidRPr="002F69BE">
              <w:rPr>
                <w:rFonts w:ascii="Times New Roman" w:hAnsi="Times New Roman" w:cs="Times New Roman"/>
                <w:b/>
              </w:rPr>
              <w:t>заглянем на «Старый базар»,</w:t>
            </w:r>
            <w:r w:rsidRPr="002F69BE">
              <w:rPr>
                <w:rFonts w:ascii="Times New Roman" w:hAnsi="Times New Roman" w:cs="Times New Roman"/>
              </w:rPr>
              <w:t xml:space="preserve"> который является визитной карточкой нашего города. Базар всегда рад гостям из других городов! Вас ждет буйство красок и запахов: местные овощи и фрукты, специи, донские разносолы. Ну и конечно донская рыба! Редкий гость уедет без нее в свой город! </w:t>
            </w:r>
          </w:p>
          <w:p w:rsidR="006E1979" w:rsidRPr="002F69BE" w:rsidRDefault="00AD53D2" w:rsidP="006E1979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hAnsi="Times New Roman" w:cs="Times New Roman"/>
              </w:rPr>
              <w:t xml:space="preserve">Купив все, что нужно мы едем дальше. </w:t>
            </w:r>
            <w:r w:rsidRPr="002F69BE">
              <w:rPr>
                <w:rFonts w:ascii="Times New Roman" w:hAnsi="Times New Roman" w:cs="Times New Roman"/>
                <w:b/>
              </w:rPr>
              <w:t xml:space="preserve">Всего час </w:t>
            </w:r>
            <w:r w:rsidR="00546E48" w:rsidRPr="002F69BE">
              <w:rPr>
                <w:rFonts w:ascii="Times New Roman" w:hAnsi="Times New Roman" w:cs="Times New Roman"/>
                <w:b/>
              </w:rPr>
              <w:t>пути</w:t>
            </w:r>
            <w:r w:rsidRPr="002F69BE">
              <w:rPr>
                <w:rFonts w:ascii="Times New Roman" w:hAnsi="Times New Roman" w:cs="Times New Roman"/>
                <w:b/>
              </w:rPr>
              <w:t xml:space="preserve"> и мы в станице Старочеркасской.</w:t>
            </w:r>
            <w:r w:rsidR="006E1979" w:rsidRPr="002F69BE">
              <w:rPr>
                <w:rFonts w:ascii="Times New Roman" w:hAnsi="Times New Roman" w:cs="Times New Roman"/>
              </w:rPr>
              <w:br/>
            </w:r>
            <w:r w:rsidRPr="002F69BE">
              <w:rPr>
                <w:rFonts w:ascii="Times New Roman" w:hAnsi="Times New Roman" w:cs="Times New Roman"/>
                <w:shd w:val="clear" w:color="auto" w:fill="FFFFFF"/>
              </w:rPr>
              <w:t xml:space="preserve">Она известна </w:t>
            </w:r>
            <w:r w:rsidR="006E1979" w:rsidRPr="002F69BE">
              <w:rPr>
                <w:rFonts w:ascii="Times New Roman" w:hAnsi="Times New Roman" w:cs="Times New Roman"/>
                <w:shd w:val="clear" w:color="auto" w:fill="FFFFFF"/>
              </w:rPr>
              <w:t>как столица донского казачества и место рождения генерала Матвея Платова. История станицы – это живая истор</w:t>
            </w:r>
            <w:r w:rsidRPr="002F69BE">
              <w:rPr>
                <w:rFonts w:ascii="Times New Roman" w:hAnsi="Times New Roman" w:cs="Times New Roman"/>
                <w:shd w:val="clear" w:color="auto" w:fill="FFFFFF"/>
              </w:rPr>
              <w:t xml:space="preserve">ия донского казачества и одно из самых колоритных мест области. </w:t>
            </w:r>
          </w:p>
          <w:p w:rsidR="006E1979" w:rsidRPr="002F69BE" w:rsidRDefault="00AD53D2" w:rsidP="006E197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Нас ждет п</w:t>
            </w:r>
            <w:r w:rsidR="006E1979" w:rsidRPr="002F69BE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ешеходная экскурсия по историческому центру </w:t>
            </w:r>
            <w:r w:rsidR="006E1979" w:rsidRPr="002F69BE">
              <w:rPr>
                <w:rFonts w:ascii="Times New Roman" w:hAnsi="Times New Roman" w:cs="Times New Roman"/>
                <w:shd w:val="clear" w:color="auto" w:fill="FFFFFF"/>
              </w:rPr>
              <w:t xml:space="preserve">бывшей столицы вольного донского казачества, знакомство с особенностями казачьей архитектуры, укладом жизни и быта казаков. Посещение усадьбы атаманов Ефремовых - единственный сохранившийся на Дону целостный архитектурный ансамбль XVIII –XX вв.; </w:t>
            </w:r>
          </w:p>
          <w:p w:rsidR="006E1979" w:rsidRPr="002F69BE" w:rsidRDefault="006E1979" w:rsidP="006E1979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2F69BE">
              <w:rPr>
                <w:rFonts w:ascii="Times New Roman" w:hAnsi="Times New Roman" w:cs="Times New Roman"/>
                <w:b/>
              </w:rPr>
              <w:t>Экскурсия в Атаманский дворец</w:t>
            </w:r>
            <w:r w:rsidRPr="002F69BE">
              <w:rPr>
                <w:rFonts w:ascii="Times New Roman" w:hAnsi="Times New Roman" w:cs="Times New Roman"/>
              </w:rPr>
              <w:t xml:space="preserve"> – на 1 этаже Атаманского дворца представлена История донского казачества начала ХХ века, </w:t>
            </w:r>
            <w:r w:rsidRPr="002F69BE">
              <w:rPr>
                <w:rFonts w:ascii="Times New Roman" w:eastAsia="Calibri" w:hAnsi="Times New Roman" w:cs="Times New Roman"/>
                <w:lang w:eastAsia="ru-RU"/>
              </w:rPr>
              <w:t xml:space="preserve">На 2-м этаж – вы увидите интерактивный макет "Черкасск- монумент донскому казачеству", познакомитесь с историей казачьего рода Ефремовых. </w:t>
            </w:r>
          </w:p>
          <w:p w:rsidR="00AD53D2" w:rsidRPr="00FA2E21" w:rsidRDefault="00AD53D2" w:rsidP="007B49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2F69B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, построенный в начале XVIII века. Это первый на Дону каменный 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 w:rsidR="00FA2E21">
              <w:rPr>
                <w:rFonts w:ascii="Times New Roman" w:eastAsia="Times New Roman" w:hAnsi="Times New Roman" w:cs="Times New Roman"/>
                <w:lang w:eastAsia="ru-RU"/>
              </w:rPr>
              <w:t xml:space="preserve">ь находятся цепь Степана Разина, </w:t>
            </w:r>
            <w:r w:rsidR="00FA2E21"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 w:rsid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он был закован </w:t>
            </w:r>
            <w:r w:rsidR="00FA2E21"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 отправкой в Москву. </w:t>
            </w:r>
          </w:p>
          <w:p w:rsidR="00582E24" w:rsidRPr="00505E88" w:rsidRDefault="000B08C1" w:rsidP="00582E24">
            <w:pPr>
              <w:rPr>
                <w:rFonts w:ascii="Times New Roman" w:hAnsi="Times New Roman" w:cs="Times New Roman"/>
              </w:rPr>
            </w:pPr>
            <w:r w:rsidRPr="002F69BE">
              <w:rPr>
                <w:rFonts w:ascii="Times New Roman" w:hAnsi="Times New Roman" w:cs="Times New Roman"/>
              </w:rPr>
              <w:t xml:space="preserve">Перед отъездом </w:t>
            </w:r>
            <w:r w:rsidR="00AD53D2" w:rsidRPr="002F69BE">
              <w:rPr>
                <w:rFonts w:ascii="Times New Roman" w:hAnsi="Times New Roman" w:cs="Times New Roman"/>
              </w:rPr>
              <w:t>гостей ждет</w:t>
            </w:r>
            <w:r w:rsidR="00582E24">
              <w:rPr>
                <w:rFonts w:ascii="Times New Roman" w:hAnsi="Times New Roman" w:cs="Times New Roman"/>
              </w:rPr>
              <w:t xml:space="preserve"> </w:t>
            </w:r>
            <w:r w:rsidR="00582E24" w:rsidRPr="00FD6A14">
              <w:rPr>
                <w:rFonts w:ascii="Times New Roman" w:hAnsi="Times New Roman" w:cs="Times New Roman"/>
                <w:b/>
              </w:rPr>
              <w:t>обед</w:t>
            </w:r>
            <w:r w:rsidR="00582E24" w:rsidRPr="00FD6A14">
              <w:rPr>
                <w:rFonts w:ascii="Times New Roman" w:hAnsi="Times New Roman" w:cs="Times New Roman"/>
              </w:rPr>
              <w:t xml:space="preserve"> </w:t>
            </w:r>
            <w:r w:rsidR="00582E24">
              <w:rPr>
                <w:rFonts w:ascii="Times New Roman" w:hAnsi="Times New Roman" w:cs="Times New Roman"/>
              </w:rPr>
              <w:t xml:space="preserve">в кафе </w:t>
            </w:r>
            <w:r w:rsidR="00582E24">
              <w:rPr>
                <w:rFonts w:ascii="Times New Roman" w:hAnsi="Times New Roman" w:cs="Times New Roman"/>
                <w:b/>
              </w:rPr>
              <w:t>«Старочеркасск</w:t>
            </w:r>
            <w:r w:rsidR="00582E24" w:rsidRPr="00713255">
              <w:rPr>
                <w:rFonts w:ascii="Times New Roman" w:hAnsi="Times New Roman" w:cs="Times New Roman"/>
                <w:b/>
              </w:rPr>
              <w:t>»</w:t>
            </w:r>
            <w:r w:rsidR="00582E24">
              <w:rPr>
                <w:rFonts w:ascii="Times New Roman" w:hAnsi="Times New Roman" w:cs="Times New Roman"/>
                <w:b/>
              </w:rPr>
              <w:t xml:space="preserve">, </w:t>
            </w:r>
            <w:r w:rsidR="00582E24">
              <w:rPr>
                <w:rFonts w:ascii="Times New Roman" w:hAnsi="Times New Roman" w:cs="Times New Roman"/>
              </w:rPr>
              <w:t xml:space="preserve">которое расположено в центре Старочеркасского историко-архитектурного </w:t>
            </w:r>
            <w:r w:rsidR="00582E24" w:rsidRPr="00505E88">
              <w:rPr>
                <w:rFonts w:ascii="Times New Roman" w:hAnsi="Times New Roman" w:cs="Times New Roman"/>
              </w:rPr>
              <w:t>музея-заповедника станицы</w:t>
            </w:r>
            <w:r w:rsidR="00582E24">
              <w:rPr>
                <w:rFonts w:ascii="Times New Roman" w:hAnsi="Times New Roman" w:cs="Times New Roman"/>
              </w:rPr>
              <w:t>. Интерьер кафе оформлен в казачьем стиле, передавая дух, быт и атмосферу наших предков- казаков.</w:t>
            </w:r>
          </w:p>
          <w:p w:rsidR="00582E24" w:rsidRDefault="00582E24" w:rsidP="00582E2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По окончании экскурсионной программы вы вернемся в г. </w:t>
            </w:r>
            <w:r>
              <w:rPr>
                <w:rFonts w:ascii="Times New Roman" w:hAnsi="Times New Roman" w:cs="Times New Roman"/>
              </w:rPr>
              <w:t>Ростов-на-Дону. Трансфер на вокзал.</w:t>
            </w:r>
          </w:p>
          <w:p w:rsidR="00371320" w:rsidRPr="002F69BE" w:rsidRDefault="00137D4F" w:rsidP="00EE31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</w:rPr>
              <w:t xml:space="preserve"> Прибытие в Ростов после 16:00</w:t>
            </w:r>
          </w:p>
          <w:p w:rsidR="00546E48" w:rsidRPr="002F69BE" w:rsidRDefault="00546E48" w:rsidP="00EE31AB">
            <w:pPr>
              <w:rPr>
                <w:rFonts w:ascii="Times New Roman" w:hAnsi="Times New Roman" w:cs="Times New Roman"/>
                <w:b/>
                <w:i/>
              </w:rPr>
            </w:pPr>
            <w:r w:rsidRPr="002F69BE">
              <w:rPr>
                <w:rFonts w:ascii="Times New Roman" w:hAnsi="Times New Roman" w:cs="Times New Roman"/>
                <w:i/>
              </w:rPr>
              <w:t>Работа транспорта</w:t>
            </w:r>
            <w:r w:rsidR="00137D4F" w:rsidRPr="002F69BE">
              <w:rPr>
                <w:rFonts w:ascii="Times New Roman" w:hAnsi="Times New Roman" w:cs="Times New Roman"/>
                <w:i/>
              </w:rPr>
              <w:t>:</w:t>
            </w:r>
            <w:r w:rsidRPr="002F69BE">
              <w:rPr>
                <w:rFonts w:ascii="Times New Roman" w:hAnsi="Times New Roman" w:cs="Times New Roman"/>
                <w:i/>
              </w:rPr>
              <w:t xml:space="preserve">  8 часов.</w:t>
            </w:r>
          </w:p>
        </w:tc>
      </w:tr>
    </w:tbl>
    <w:p w:rsidR="00FB353F" w:rsidRPr="002F69BE" w:rsidRDefault="00FB353F">
      <w:pPr>
        <w:rPr>
          <w:rFonts w:ascii="Times New Roman" w:hAnsi="Times New Roman" w:cs="Times New Roman"/>
          <w:b/>
        </w:rPr>
      </w:pPr>
    </w:p>
    <w:p w:rsidR="00E604F3" w:rsidRDefault="00567CAB" w:rsidP="00E604F3">
      <w:pPr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</w:rPr>
        <w:t>Описание объектов размещения:</w:t>
      </w:r>
    </w:p>
    <w:p w:rsidR="00567CAB" w:rsidRPr="002F69BE" w:rsidRDefault="00DB0F47" w:rsidP="00C15922">
      <w:pPr>
        <w:spacing w:line="240" w:lineRule="auto"/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  <w:b/>
        </w:rPr>
        <w:t xml:space="preserve"> </w:t>
      </w:r>
      <w:r w:rsidR="00567CAB" w:rsidRPr="002F69BE">
        <w:rPr>
          <w:rFonts w:ascii="Times New Roman" w:hAnsi="Times New Roman" w:cs="Times New Roman"/>
          <w:b/>
        </w:rPr>
        <w:t>«Маринс Парк отель Ростов» 3*</w:t>
      </w:r>
      <w:r w:rsidR="00567CAB" w:rsidRPr="002F69BE">
        <w:rPr>
          <w:rFonts w:ascii="Times New Roman" w:hAnsi="Times New Roman" w:cs="Times New Roman"/>
        </w:rPr>
        <w:t xml:space="preserve">- центр города -визитная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 Рядом остановки общественного транспорта </w:t>
      </w:r>
      <w:r w:rsidR="00FB44DB" w:rsidRPr="002F69BE">
        <w:rPr>
          <w:rFonts w:ascii="Times New Roman" w:hAnsi="Times New Roman" w:cs="Times New Roman"/>
        </w:rPr>
        <w:t>в любую точку</w:t>
      </w:r>
      <w:r w:rsidR="00567CAB" w:rsidRPr="002F69BE">
        <w:rPr>
          <w:rFonts w:ascii="Times New Roman" w:hAnsi="Times New Roman" w:cs="Times New Roman"/>
        </w:rPr>
        <w:t xml:space="preserve"> города.</w:t>
      </w:r>
    </w:p>
    <w:p w:rsidR="00C15922" w:rsidRPr="002F69BE" w:rsidRDefault="00C15922" w:rsidP="00FB44DB">
      <w:pPr>
        <w:spacing w:line="240" w:lineRule="auto"/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</w:rPr>
        <w:t>Номера оснащены телевизором с плоским экраном, холодильником и кондиционером</w:t>
      </w:r>
    </w:p>
    <w:p w:rsidR="00567CAB" w:rsidRPr="002F69BE" w:rsidRDefault="00567CAB" w:rsidP="00567CAB">
      <w:pPr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  <w:b/>
        </w:rPr>
        <w:t>Гостиница «Старый Ростов» 3*</w:t>
      </w:r>
      <w:r w:rsidRPr="002F69BE">
        <w:rPr>
          <w:rFonts w:ascii="Times New Roman" w:hAnsi="Times New Roman" w:cs="Times New Roman"/>
        </w:rPr>
        <w:t xml:space="preserve"> находится в самом центре города Ростов-на-Дону. </w:t>
      </w:r>
      <w:r w:rsidR="00C15922" w:rsidRPr="002F69BE">
        <w:rPr>
          <w:rFonts w:ascii="Times New Roman" w:hAnsi="Times New Roman" w:cs="Times New Roman"/>
        </w:rPr>
        <w:t xml:space="preserve">Состоит из нескольких корпусов. </w:t>
      </w:r>
      <w:r w:rsidRPr="002F69BE">
        <w:rPr>
          <w:rFonts w:ascii="Times New Roman" w:hAnsi="Times New Roman" w:cs="Times New Roman"/>
        </w:rPr>
        <w:t xml:space="preserve">Рядом центральный рынок города. Набережная в 3-х минутах ходьбы. </w:t>
      </w:r>
    </w:p>
    <w:p w:rsidR="00567CAB" w:rsidRDefault="00567CAB" w:rsidP="00567CAB">
      <w:pPr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псредством WI-FI.</w:t>
      </w:r>
    </w:p>
    <w:p w:rsidR="00B3243F" w:rsidRDefault="00B3243F" w:rsidP="00B3243F">
      <w:pPr>
        <w:pStyle w:val="aa"/>
        <w:ind w:left="0"/>
        <w:rPr>
          <w:rFonts w:ascii="Times New Roman" w:hAnsi="Times New Roman"/>
          <w:color w:val="262626"/>
          <w:shd w:val="clear" w:color="auto" w:fill="FFFFFF"/>
        </w:rPr>
      </w:pPr>
      <w:r w:rsidRPr="00A94443">
        <w:rPr>
          <w:rFonts w:ascii="Times New Roman" w:hAnsi="Times New Roman" w:cs="Times New Roman"/>
          <w:b/>
          <w:color w:val="262626"/>
          <w:shd w:val="clear" w:color="auto" w:fill="FFFFFF"/>
        </w:rPr>
        <w:t>«АМАКС Конгресс-отель</w:t>
      </w:r>
      <w:r w:rsidRPr="00A94443">
        <w:rPr>
          <w:rFonts w:ascii="Times New Roman" w:hAnsi="Times New Roman" w:cs="Times New Roman"/>
          <w:color w:val="262626"/>
          <w:shd w:val="clear" w:color="auto" w:fill="FFFFFF"/>
        </w:rPr>
        <w:t>» является одной из самых крупных гостиниц Ростова-на-Дону, а также всей Ростовской области. Она может принять более четырехсот человек одновременно, поскольку имеет 287 номеров. Для гостей предоставляются </w:t>
      </w:r>
      <w:r w:rsidRPr="00A94443"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FFFFF"/>
        </w:rPr>
        <w:t>номера любого класса</w:t>
      </w:r>
      <w:r w:rsidRPr="00A94443">
        <w:rPr>
          <w:rFonts w:ascii="Times New Roman" w:hAnsi="Times New Roman" w:cs="Times New Roman"/>
          <w:color w:val="262626"/>
          <w:shd w:val="clear" w:color="auto" w:fill="FFFFFF"/>
        </w:rPr>
        <w:t> – от одно- и двух местного Стандарта до категории Бизнес, Люкс и Апартаменты. Все номера оснащены всеми необходимыми удобствами для комфортного проживания. Не забывает администрация и про обновления технологий: ключи вытеснены дверными электронными замками, </w:t>
      </w:r>
      <w:r w:rsidRPr="00A94443">
        <w:rPr>
          <w:rFonts w:ascii="Times New Roman" w:hAnsi="Times New Roman" w:cs="Times New Roman"/>
          <w:color w:val="262626"/>
          <w:bdr w:val="none" w:sz="0" w:space="0" w:color="auto" w:frame="1"/>
          <w:shd w:val="clear" w:color="auto" w:fill="FFFFFF"/>
        </w:rPr>
        <w:t>новые кровати Spring-box</w:t>
      </w:r>
      <w:r w:rsidRPr="00A94443">
        <w:rPr>
          <w:rFonts w:ascii="Times New Roman" w:hAnsi="Times New Roman" w:cs="Times New Roman"/>
          <w:color w:val="262626"/>
          <w:shd w:val="clear" w:color="auto" w:fill="FFFFFF"/>
        </w:rPr>
        <w:t> пришли на смену обычным, а так же во всех номерах были установлены не пропускающие солнечного света шторы.</w:t>
      </w:r>
    </w:p>
    <w:p w:rsidR="00B3243F" w:rsidRPr="00A94443" w:rsidRDefault="00B3243F" w:rsidP="00B3243F">
      <w:pPr>
        <w:pStyle w:val="aa"/>
        <w:ind w:left="0"/>
        <w:rPr>
          <w:rFonts w:ascii="Times New Roman" w:hAnsi="Times New Roman" w:cs="Times New Roman"/>
        </w:rPr>
      </w:pPr>
      <w:r w:rsidRPr="00A94443">
        <w:rPr>
          <w:rFonts w:ascii="Times New Roman" w:hAnsi="Times New Roman" w:cs="Times New Roman"/>
          <w:color w:val="262626"/>
          <w:shd w:val="clear" w:color="auto" w:fill="FFFFFF"/>
        </w:rPr>
        <w:t>В любое удобное время гости и посетители отеля могут посетить развлекательный комплекс, который включает в себя банный комплекс с финской и турецкой сауной, боулинг на 5 дорожек, бильярд и ночной клуб 18+.</w:t>
      </w:r>
    </w:p>
    <w:p w:rsidR="00B3243F" w:rsidRPr="002F69BE" w:rsidRDefault="00B3243F" w:rsidP="00567CAB">
      <w:pPr>
        <w:rPr>
          <w:rFonts w:ascii="Times New Roman" w:hAnsi="Times New Roman" w:cs="Times New Roman"/>
        </w:rPr>
      </w:pPr>
    </w:p>
    <w:p w:rsidR="00316E39" w:rsidRPr="008A3A18" w:rsidRDefault="00316E39" w:rsidP="00316E39">
      <w:pPr>
        <w:pStyle w:val="aa"/>
        <w:ind w:left="-142"/>
        <w:rPr>
          <w:rFonts w:ascii="Times New Roman" w:hAnsi="Times New Roman" w:cs="Times New Roman"/>
          <w:b/>
        </w:rPr>
      </w:pPr>
      <w:r w:rsidRPr="00316E39">
        <w:rPr>
          <w:rFonts w:ascii="Times New Roman" w:hAnsi="Times New Roman" w:cs="Times New Roman"/>
          <w:b/>
        </w:rPr>
        <w:t xml:space="preserve">Менеджер: Аржанова Дарья (863)244-13-63; 244-15-63; 269-88-89 </w:t>
      </w:r>
      <w:r w:rsidRPr="00316E39">
        <w:rPr>
          <w:rFonts w:ascii="Times New Roman" w:hAnsi="Times New Roman" w:cs="Times New Roman"/>
          <w:b/>
          <w:lang w:val="en-US"/>
        </w:rPr>
        <w:t>E</w:t>
      </w:r>
      <w:r w:rsidRPr="00316E39">
        <w:rPr>
          <w:rFonts w:ascii="Times New Roman" w:hAnsi="Times New Roman" w:cs="Times New Roman"/>
          <w:b/>
        </w:rPr>
        <w:t>-</w:t>
      </w:r>
      <w:r w:rsidRPr="00316E39">
        <w:rPr>
          <w:rFonts w:ascii="Times New Roman" w:hAnsi="Times New Roman" w:cs="Times New Roman"/>
          <w:b/>
          <w:lang w:val="en-US"/>
        </w:rPr>
        <w:t>mail</w:t>
      </w:r>
      <w:r w:rsidRPr="00316E39">
        <w:rPr>
          <w:rFonts w:ascii="Times New Roman" w:hAnsi="Times New Roman" w:cs="Times New Roman"/>
          <w:b/>
        </w:rPr>
        <w:t>:</w:t>
      </w:r>
      <w:r w:rsidRPr="00316E39">
        <w:rPr>
          <w:rFonts w:ascii="Times New Roman" w:hAnsi="Times New Roman" w:cs="Times New Roman"/>
          <w:b/>
          <w:lang w:val="en-US"/>
        </w:rPr>
        <w:t>radugaavto</w:t>
      </w:r>
      <w:r w:rsidRPr="00316E39">
        <w:rPr>
          <w:rFonts w:ascii="Times New Roman" w:hAnsi="Times New Roman" w:cs="Times New Roman"/>
          <w:b/>
        </w:rPr>
        <w:t>@</w:t>
      </w:r>
      <w:r w:rsidRPr="00316E39">
        <w:rPr>
          <w:rFonts w:ascii="Times New Roman" w:hAnsi="Times New Roman" w:cs="Times New Roman"/>
          <w:b/>
          <w:lang w:val="en-US"/>
        </w:rPr>
        <w:t>aaanet</w:t>
      </w:r>
      <w:r w:rsidRPr="00316E39">
        <w:rPr>
          <w:rFonts w:ascii="Times New Roman" w:hAnsi="Times New Roman" w:cs="Times New Roman"/>
          <w:b/>
        </w:rPr>
        <w:t>.</w:t>
      </w:r>
      <w:r w:rsidRPr="00316E39">
        <w:rPr>
          <w:rFonts w:ascii="Times New Roman" w:hAnsi="Times New Roman" w:cs="Times New Roman"/>
          <w:b/>
          <w:lang w:val="en-US"/>
        </w:rPr>
        <w:t>ru</w:t>
      </w:r>
    </w:p>
    <w:p w:rsidR="00715CEC" w:rsidRPr="008A3A18" w:rsidRDefault="00715CEC" w:rsidP="00316E39">
      <w:pPr>
        <w:pStyle w:val="aa"/>
        <w:ind w:left="-142"/>
        <w:rPr>
          <w:rFonts w:ascii="Times New Roman" w:hAnsi="Times New Roman" w:cs="Times New Roman"/>
          <w:b/>
        </w:rPr>
      </w:pPr>
    </w:p>
    <w:sectPr w:rsidR="00715CEC" w:rsidRPr="008A3A18" w:rsidSect="007F4C77">
      <w:pgSz w:w="11906" w:h="16838"/>
      <w:pgMar w:top="284" w:right="282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C4" w:rsidRDefault="00D649C4" w:rsidP="008F5F9C">
      <w:pPr>
        <w:spacing w:after="0" w:line="240" w:lineRule="auto"/>
      </w:pPr>
      <w:r>
        <w:separator/>
      </w:r>
    </w:p>
  </w:endnote>
  <w:endnote w:type="continuationSeparator" w:id="0">
    <w:p w:rsidR="00D649C4" w:rsidRDefault="00D649C4" w:rsidP="008F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C4" w:rsidRDefault="00D649C4" w:rsidP="008F5F9C">
      <w:pPr>
        <w:spacing w:after="0" w:line="240" w:lineRule="auto"/>
      </w:pPr>
      <w:r>
        <w:separator/>
      </w:r>
    </w:p>
  </w:footnote>
  <w:footnote w:type="continuationSeparator" w:id="0">
    <w:p w:rsidR="00D649C4" w:rsidRDefault="00D649C4" w:rsidP="008F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F0B"/>
    <w:multiLevelType w:val="hybridMultilevel"/>
    <w:tmpl w:val="081E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75B"/>
    <w:multiLevelType w:val="hybridMultilevel"/>
    <w:tmpl w:val="770223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24EDB"/>
    <w:multiLevelType w:val="hybridMultilevel"/>
    <w:tmpl w:val="E0723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06FA"/>
    <w:multiLevelType w:val="hybridMultilevel"/>
    <w:tmpl w:val="E696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1"/>
    <w:rsid w:val="0002585D"/>
    <w:rsid w:val="00037276"/>
    <w:rsid w:val="000A00F5"/>
    <w:rsid w:val="000B08C1"/>
    <w:rsid w:val="000B3428"/>
    <w:rsid w:val="000C1AD2"/>
    <w:rsid w:val="000D5F84"/>
    <w:rsid w:val="00110F73"/>
    <w:rsid w:val="00137D4F"/>
    <w:rsid w:val="00180EBD"/>
    <w:rsid w:val="001B7C45"/>
    <w:rsid w:val="001B7E5C"/>
    <w:rsid w:val="001F4F9A"/>
    <w:rsid w:val="00216D94"/>
    <w:rsid w:val="00243C7F"/>
    <w:rsid w:val="002544CF"/>
    <w:rsid w:val="00277443"/>
    <w:rsid w:val="00281B34"/>
    <w:rsid w:val="00287F87"/>
    <w:rsid w:val="00296559"/>
    <w:rsid w:val="002D48F4"/>
    <w:rsid w:val="002E574B"/>
    <w:rsid w:val="002F69BE"/>
    <w:rsid w:val="0031261C"/>
    <w:rsid w:val="00316816"/>
    <w:rsid w:val="00316E39"/>
    <w:rsid w:val="00341C9B"/>
    <w:rsid w:val="00357229"/>
    <w:rsid w:val="003611CF"/>
    <w:rsid w:val="00371320"/>
    <w:rsid w:val="00373C99"/>
    <w:rsid w:val="003D6CE1"/>
    <w:rsid w:val="003E3FAF"/>
    <w:rsid w:val="003F0CD4"/>
    <w:rsid w:val="00406DEB"/>
    <w:rsid w:val="00412A1E"/>
    <w:rsid w:val="00420FDA"/>
    <w:rsid w:val="00434402"/>
    <w:rsid w:val="004445DB"/>
    <w:rsid w:val="00457996"/>
    <w:rsid w:val="00462319"/>
    <w:rsid w:val="004632B7"/>
    <w:rsid w:val="00466BEB"/>
    <w:rsid w:val="00472557"/>
    <w:rsid w:val="004B567A"/>
    <w:rsid w:val="004E0AE2"/>
    <w:rsid w:val="00546E48"/>
    <w:rsid w:val="0056109A"/>
    <w:rsid w:val="00567CAB"/>
    <w:rsid w:val="005730E6"/>
    <w:rsid w:val="00582E24"/>
    <w:rsid w:val="005B6B9C"/>
    <w:rsid w:val="005D1E35"/>
    <w:rsid w:val="005D3F5D"/>
    <w:rsid w:val="005F19D9"/>
    <w:rsid w:val="00605ECA"/>
    <w:rsid w:val="00617A74"/>
    <w:rsid w:val="00644F4B"/>
    <w:rsid w:val="00650444"/>
    <w:rsid w:val="00691B86"/>
    <w:rsid w:val="006B36D5"/>
    <w:rsid w:val="006B7420"/>
    <w:rsid w:val="006C2DAB"/>
    <w:rsid w:val="006E1979"/>
    <w:rsid w:val="006F711F"/>
    <w:rsid w:val="007076D9"/>
    <w:rsid w:val="00715CEC"/>
    <w:rsid w:val="00746E24"/>
    <w:rsid w:val="00755FD4"/>
    <w:rsid w:val="007A15CB"/>
    <w:rsid w:val="007B3F93"/>
    <w:rsid w:val="007B4951"/>
    <w:rsid w:val="007C0675"/>
    <w:rsid w:val="007D4CA6"/>
    <w:rsid w:val="007E5EDD"/>
    <w:rsid w:val="007E7F08"/>
    <w:rsid w:val="007F4C77"/>
    <w:rsid w:val="00801A51"/>
    <w:rsid w:val="00825430"/>
    <w:rsid w:val="00825BF1"/>
    <w:rsid w:val="00826266"/>
    <w:rsid w:val="00871563"/>
    <w:rsid w:val="008A2E80"/>
    <w:rsid w:val="008A3A18"/>
    <w:rsid w:val="008B22F2"/>
    <w:rsid w:val="008B31BF"/>
    <w:rsid w:val="008C7022"/>
    <w:rsid w:val="008E3677"/>
    <w:rsid w:val="008F5F9C"/>
    <w:rsid w:val="009C1D6A"/>
    <w:rsid w:val="009E1CE8"/>
    <w:rsid w:val="00A00692"/>
    <w:rsid w:val="00A229D7"/>
    <w:rsid w:val="00A400AB"/>
    <w:rsid w:val="00A55C58"/>
    <w:rsid w:val="00A82413"/>
    <w:rsid w:val="00AB3CB6"/>
    <w:rsid w:val="00AC4C70"/>
    <w:rsid w:val="00AD53D2"/>
    <w:rsid w:val="00B0799C"/>
    <w:rsid w:val="00B27109"/>
    <w:rsid w:val="00B3243F"/>
    <w:rsid w:val="00B3395A"/>
    <w:rsid w:val="00B40A78"/>
    <w:rsid w:val="00B53037"/>
    <w:rsid w:val="00B560CC"/>
    <w:rsid w:val="00B60B36"/>
    <w:rsid w:val="00B92917"/>
    <w:rsid w:val="00BA1E6E"/>
    <w:rsid w:val="00BA28B0"/>
    <w:rsid w:val="00BA370B"/>
    <w:rsid w:val="00BB0CC8"/>
    <w:rsid w:val="00BE75A4"/>
    <w:rsid w:val="00C15922"/>
    <w:rsid w:val="00C17EB1"/>
    <w:rsid w:val="00C439C8"/>
    <w:rsid w:val="00C53139"/>
    <w:rsid w:val="00C769DE"/>
    <w:rsid w:val="00C86917"/>
    <w:rsid w:val="00C91687"/>
    <w:rsid w:val="00CB72CC"/>
    <w:rsid w:val="00CC77E2"/>
    <w:rsid w:val="00CF77A7"/>
    <w:rsid w:val="00D02F7E"/>
    <w:rsid w:val="00D05A26"/>
    <w:rsid w:val="00D2436E"/>
    <w:rsid w:val="00D531FB"/>
    <w:rsid w:val="00D649C4"/>
    <w:rsid w:val="00D972BB"/>
    <w:rsid w:val="00DA0692"/>
    <w:rsid w:val="00DB0F47"/>
    <w:rsid w:val="00DD0106"/>
    <w:rsid w:val="00DD3F2B"/>
    <w:rsid w:val="00E176A7"/>
    <w:rsid w:val="00E604F3"/>
    <w:rsid w:val="00E77305"/>
    <w:rsid w:val="00E776CB"/>
    <w:rsid w:val="00E852B9"/>
    <w:rsid w:val="00EB4C54"/>
    <w:rsid w:val="00EE31AB"/>
    <w:rsid w:val="00EF3D06"/>
    <w:rsid w:val="00F02751"/>
    <w:rsid w:val="00F10DBA"/>
    <w:rsid w:val="00F27235"/>
    <w:rsid w:val="00F42B67"/>
    <w:rsid w:val="00FA2E21"/>
    <w:rsid w:val="00FA6E80"/>
    <w:rsid w:val="00FB353F"/>
    <w:rsid w:val="00FB44DB"/>
    <w:rsid w:val="00FC12F2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0E7AC-408A-C54C-A3E8-A40A9194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3CB6"/>
    <w:rPr>
      <w:i/>
      <w:iCs/>
    </w:rPr>
  </w:style>
  <w:style w:type="character" w:styleId="a6">
    <w:name w:val="Strong"/>
    <w:basedOn w:val="a0"/>
    <w:uiPriority w:val="22"/>
    <w:qFormat/>
    <w:rsid w:val="00CF77A7"/>
    <w:rPr>
      <w:b/>
      <w:bCs/>
    </w:rPr>
  </w:style>
  <w:style w:type="paragraph" w:styleId="a7">
    <w:name w:val="No Spacing"/>
    <w:uiPriority w:val="1"/>
    <w:qFormat/>
    <w:rsid w:val="0003727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6CE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F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5F9C"/>
  </w:style>
  <w:style w:type="paragraph" w:styleId="ad">
    <w:name w:val="footer"/>
    <w:basedOn w:val="a"/>
    <w:link w:val="ae"/>
    <w:uiPriority w:val="99"/>
    <w:unhideWhenUsed/>
    <w:rsid w:val="008F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4</cp:revision>
  <cp:lastPrinted>2020-08-17T07:05:00Z</cp:lastPrinted>
  <dcterms:created xsi:type="dcterms:W3CDTF">2022-04-15T10:54:00Z</dcterms:created>
  <dcterms:modified xsi:type="dcterms:W3CDTF">2022-04-15T11:33:00Z</dcterms:modified>
</cp:coreProperties>
</file>