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A7" w:rsidRPr="00E5380D" w:rsidRDefault="00E5380D" w:rsidP="00FF6D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5380D">
        <w:rPr>
          <w:rFonts w:ascii="Times New Roman" w:hAnsi="Times New Roman" w:cs="Times New Roman"/>
          <w:b/>
          <w:sz w:val="28"/>
          <w:szCs w:val="28"/>
        </w:rPr>
        <w:t>Гостиничный комплекс</w:t>
      </w:r>
      <w:r w:rsidR="003F6828" w:rsidRPr="00E5380D">
        <w:rPr>
          <w:rFonts w:ascii="Times New Roman" w:hAnsi="Times New Roman" w:cs="Times New Roman"/>
          <w:b/>
          <w:sz w:val="28"/>
          <w:szCs w:val="28"/>
        </w:rPr>
        <w:t xml:space="preserve"> «БРИЗ»</w:t>
      </w:r>
    </w:p>
    <w:p w:rsidR="00FF6DA7" w:rsidRDefault="00FF6DA7" w:rsidP="00FF6D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5380D">
        <w:rPr>
          <w:rFonts w:ascii="Times New Roman" w:hAnsi="Times New Roman" w:cs="Times New Roman"/>
          <w:b/>
          <w:sz w:val="28"/>
          <w:szCs w:val="28"/>
        </w:rPr>
        <w:t>Урочище Широкая Щель.</w:t>
      </w:r>
    </w:p>
    <w:p w:rsidR="00E5380D" w:rsidRPr="00FF6DA7" w:rsidRDefault="00E5380D" w:rsidP="00FF6D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D32FB" w:rsidRPr="00B95DE6" w:rsidRDefault="003F6828" w:rsidP="005B564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B95DE6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Прекрасный, новенький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Pr="00B95DE6"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  <w:t>гостиничный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Pr="00B95DE6"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  <w:t>комплекс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«</w:t>
      </w:r>
      <w:r w:rsidRPr="00B95DE6"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  <w:t>Бриз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» расположился в оживленном, с развитой инфраст</w:t>
      </w:r>
      <w:r w:rsidR="006640D7"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р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уктурой отдыха, неописуемом по красоте природы и моря месте под названием «Широкая Щель» недалеко от поселков </w:t>
      </w:r>
      <w:proofErr w:type="spellStart"/>
      <w:r w:rsidRPr="00B95DE6"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  <w:t>Лермонтово</w:t>
      </w:r>
      <w:proofErr w:type="spellEnd"/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 (3 км) и п. Новомихайловский. </w:t>
      </w:r>
      <w:r w:rsidR="00F04199"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Гостиничные корпуса являют собой современные: 2-х этажные и 5-ти этажное здания</w:t>
      </w:r>
      <w:r w:rsidR="007D32FB"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, имеет собственную огороженную территорию, утопающую в зелени и цветах. Все номера с видом на море или горы.</w:t>
      </w:r>
    </w:p>
    <w:p w:rsidR="003F6828" w:rsidRPr="00B95DE6" w:rsidRDefault="00F04199" w:rsidP="005B564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="003F6828"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Для гостей Гостиничного комплекса «Бриз» посещение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Pr="00B95DE6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аквапарка «Черномор»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предоставляется </w:t>
      </w:r>
      <w:r w:rsidRPr="00B95DE6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бесплатно</w:t>
      </w:r>
      <w:r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при бронировании от 5 суток и 30% при бронировании до 5 суток.</w:t>
      </w:r>
    </w:p>
    <w:p w:rsidR="00FF6DA7" w:rsidRPr="005B5642" w:rsidRDefault="003F6828" w:rsidP="005B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B95DE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Имеются следующие категории номеров:</w:t>
      </w:r>
      <w:r w:rsidR="005B564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</w:t>
      </w:r>
      <w:r w:rsidRP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номера с удобствами (туалет, душ) в номере;</w:t>
      </w:r>
      <w:r w:rsidR="005B564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</w:t>
      </w:r>
      <w:r w:rsidRP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номера с удобствами на блок</w:t>
      </w:r>
      <w:r w:rsidR="00F04199" w:rsidRP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(туалет,</w:t>
      </w:r>
      <w:r w:rsid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душ на 2 номера)</w:t>
      </w:r>
      <w:r w:rsidR="005B564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</w:t>
      </w:r>
      <w:r w:rsidRP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номера категории-Люкс (2-х ком. Евро стандарт)</w:t>
      </w:r>
      <w:r w:rsidR="005B564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</w:t>
      </w:r>
      <w:r w:rsidRP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номера категории -Семейная комната- (кондиционер, душевая кабина, </w:t>
      </w:r>
      <w:r w:rsid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ТВ</w:t>
      </w:r>
      <w:r w:rsidRP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r w:rsid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B95DE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выделена зона для приема пищи)</w:t>
      </w:r>
      <w:r w:rsidR="005B564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</w:t>
      </w:r>
      <w:r w:rsidR="00FF6DA7"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до 4 лет принимаются бесплатно (без предоставления отдельного койко-места), на доп. место предоставляется раскладная кровать.</w:t>
      </w:r>
    </w:p>
    <w:p w:rsidR="003F6828" w:rsidRPr="00B95DE6" w:rsidRDefault="003F6828" w:rsidP="005B564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B95DE6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Пляж:</w:t>
      </w:r>
      <w:r w:rsidR="007D32FB"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="007D32FB" w:rsidRPr="00E5380D">
        <w:rPr>
          <w:rStyle w:val="a3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Только для гостей комплекса – собственный, </w:t>
      </w:r>
      <w:r w:rsidR="00B95DE6" w:rsidRPr="00E5380D">
        <w:rPr>
          <w:rStyle w:val="a3"/>
          <w:rFonts w:ascii="Times New Roman" w:hAnsi="Times New Roman" w:cs="Times New Roman"/>
          <w:color w:val="0D0D0D" w:themeColor="text1" w:themeTint="F2"/>
          <w:shd w:val="clear" w:color="auto" w:fill="FFFFFF"/>
        </w:rPr>
        <w:t>протяженный песчаный</w:t>
      </w:r>
      <w:r w:rsidR="007D32FB" w:rsidRPr="00E5380D">
        <w:rPr>
          <w:rStyle w:val="a3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пляж -</w:t>
      </w:r>
      <w:r w:rsidR="00E5380D">
        <w:rPr>
          <w:rStyle w:val="a3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="007D32FB" w:rsidRPr="00E5380D">
        <w:rPr>
          <w:rStyle w:val="a3"/>
          <w:rFonts w:ascii="Times New Roman" w:hAnsi="Times New Roman" w:cs="Times New Roman"/>
          <w:color w:val="0D0D0D" w:themeColor="text1" w:themeTint="F2"/>
          <w:shd w:val="clear" w:color="auto" w:fill="FFFFFF"/>
        </w:rPr>
        <w:t>«Золотой пляж», оборудованный лежаками и навесами- в 250 метрах.</w:t>
      </w:r>
      <w:r w:rsidR="007D32FB" w:rsidRPr="00E5380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 Для остальных отдыхающих вход на пляж платный. Многие специально приезжают сюда из </w:t>
      </w:r>
      <w:proofErr w:type="spellStart"/>
      <w:r w:rsidR="007D32FB" w:rsidRPr="00E5380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Лермонтово</w:t>
      </w:r>
      <w:proofErr w:type="spellEnd"/>
      <w:r w:rsidR="007D32FB" w:rsidRPr="00E5380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и Новомихайловского, чтобы насладиться необыкновенной красотой </w:t>
      </w:r>
      <w:r w:rsidR="007D32FB" w:rsidRPr="00B95DE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чистейшего и теплого моря и полежать на меленьком золотом песочке!</w:t>
      </w:r>
    </w:p>
    <w:p w:rsidR="00FF6DA7" w:rsidRPr="00B95DE6" w:rsidRDefault="00FF6DA7" w:rsidP="005B5642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B95DE6">
        <w:rPr>
          <w:b/>
          <w:color w:val="0D0D0D" w:themeColor="text1" w:themeTint="F2"/>
          <w:sz w:val="22"/>
          <w:szCs w:val="22"/>
          <w:shd w:val="clear" w:color="auto" w:fill="FFFFFF"/>
        </w:rPr>
        <w:t>Питание:</w:t>
      </w:r>
      <w:r w:rsidRPr="00B95DE6">
        <w:rPr>
          <w:color w:val="0D0D0D" w:themeColor="text1" w:themeTint="F2"/>
          <w:sz w:val="22"/>
          <w:szCs w:val="22"/>
          <w:shd w:val="clear" w:color="auto" w:fill="FFFFFF"/>
        </w:rPr>
        <w:t xml:space="preserve"> за дополнительную плату </w:t>
      </w:r>
      <w:r w:rsidRPr="00B95DE6">
        <w:rPr>
          <w:color w:val="0D0D0D" w:themeColor="text1" w:themeTint="F2"/>
          <w:sz w:val="22"/>
          <w:szCs w:val="22"/>
        </w:rPr>
        <w:t>завтрак – 125 руб. обед - 320руб. ужин -260руб.</w:t>
      </w:r>
    </w:p>
    <w:p w:rsidR="00FF6DA7" w:rsidRPr="00B95DE6" w:rsidRDefault="00FF6DA7" w:rsidP="005B5642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B95DE6">
        <w:rPr>
          <w:color w:val="0D0D0D" w:themeColor="text1" w:themeTint="F2"/>
          <w:sz w:val="22"/>
          <w:szCs w:val="22"/>
        </w:rPr>
        <w:t>Оплата осуществляется на месте при заселении в гостиничный комплекс.</w:t>
      </w:r>
    </w:p>
    <w:p w:rsidR="006640D7" w:rsidRPr="00B95DE6" w:rsidRDefault="00FF6DA7">
      <w:pPr>
        <w:rPr>
          <w:rFonts w:ascii="Times New Roman" w:hAnsi="Times New Roman" w:cs="Times New Roman"/>
          <w:color w:val="0D0D0D" w:themeColor="text1" w:themeTint="F2"/>
        </w:rPr>
      </w:pPr>
      <w:r w:rsidRPr="00B95DE6">
        <w:rPr>
          <w:rFonts w:ascii="Times New Roman" w:hAnsi="Times New Roman" w:cs="Times New Roman"/>
          <w:b/>
          <w:color w:val="0D0D0D" w:themeColor="text1" w:themeTint="F2"/>
        </w:rPr>
        <w:t>Расчетный час</w:t>
      </w:r>
      <w:r w:rsidRPr="00B95DE6">
        <w:rPr>
          <w:rFonts w:ascii="Times New Roman" w:hAnsi="Times New Roman" w:cs="Times New Roman"/>
          <w:color w:val="0D0D0D" w:themeColor="text1" w:themeTint="F2"/>
        </w:rPr>
        <w:t>: 12-00 Заселение после 12-00, выселение до 12-00.</w:t>
      </w:r>
    </w:p>
    <w:p w:rsidR="006640D7" w:rsidRPr="00B95DE6" w:rsidRDefault="006640D7" w:rsidP="006640D7">
      <w:pPr>
        <w:spacing w:after="0"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B95DE6">
        <w:rPr>
          <w:rFonts w:ascii="Times New Roman" w:hAnsi="Times New Roman" w:cs="Times New Roman"/>
          <w:b/>
          <w:color w:val="0D0D0D" w:themeColor="text1" w:themeTint="F2"/>
        </w:rPr>
        <w:t>На 3, 7, 10, 14 дней – выезды из Ростова по четвергам в 23-00</w:t>
      </w:r>
    </w:p>
    <w:p w:rsidR="006640D7" w:rsidRDefault="006640D7" w:rsidP="009A0B21">
      <w:pPr>
        <w:spacing w:after="0"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B95DE6">
        <w:rPr>
          <w:rFonts w:ascii="Times New Roman" w:hAnsi="Times New Roman" w:cs="Times New Roman"/>
          <w:b/>
          <w:color w:val="0D0D0D" w:themeColor="text1" w:themeTint="F2"/>
        </w:rPr>
        <w:t>На 4, 7, 11, 14 дней – выезд по воскресеньям в 08-00</w:t>
      </w:r>
    </w:p>
    <w:p w:rsidR="009A0B21" w:rsidRPr="009A0B21" w:rsidRDefault="009A0B21" w:rsidP="009A0B21">
      <w:pPr>
        <w:spacing w:after="0"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FF6DA7" w:rsidRDefault="00FF6DA7">
      <w:pPr>
        <w:rPr>
          <w:rFonts w:ascii="Times New Roman" w:hAnsi="Times New Roman" w:cs="Times New Roman"/>
          <w:b/>
          <w:color w:val="0D0D0D" w:themeColor="text1" w:themeTint="F2"/>
        </w:rPr>
      </w:pPr>
      <w:r w:rsidRPr="00B95DE6">
        <w:rPr>
          <w:rFonts w:ascii="Times New Roman" w:hAnsi="Times New Roman" w:cs="Times New Roman"/>
          <w:b/>
          <w:color w:val="0D0D0D" w:themeColor="text1" w:themeTint="F2"/>
        </w:rPr>
        <w:t xml:space="preserve">Стоимость за </w:t>
      </w:r>
      <w:r w:rsidR="005B5642">
        <w:rPr>
          <w:rFonts w:ascii="Times New Roman" w:hAnsi="Times New Roman" w:cs="Times New Roman"/>
          <w:b/>
          <w:color w:val="0D0D0D" w:themeColor="text1" w:themeTint="F2"/>
        </w:rPr>
        <w:t>заезд на 1 человека без питания 2021 год.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2410"/>
        <w:gridCol w:w="1985"/>
        <w:gridCol w:w="2126"/>
      </w:tblGrid>
      <w:tr w:rsidR="00B532B0" w:rsidRPr="005B5642" w:rsidTr="009A0B21">
        <w:trPr>
          <w:trHeight w:val="1252"/>
        </w:trPr>
        <w:tc>
          <w:tcPr>
            <w:tcW w:w="2127" w:type="dxa"/>
            <w:gridSpan w:val="2"/>
          </w:tcPr>
          <w:p w:rsidR="00B532B0" w:rsidRPr="005B5642" w:rsidRDefault="00B532B0" w:rsidP="005B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Заезды</w:t>
            </w:r>
          </w:p>
          <w:p w:rsidR="00B532B0" w:rsidRPr="005B5642" w:rsidRDefault="00B532B0" w:rsidP="005B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(количество дней)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2-х местный с уд-ми (кондиционер,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балкон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уд-ми (кондиционер,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без балкона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-х мест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ный с уд-ми, (кондиционер,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B532B0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Номера с у-ми на блок (2+3)</w:t>
            </w:r>
          </w:p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32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(кондиционер, </w:t>
            </w:r>
            <w:proofErr w:type="spellStart"/>
            <w:r w:rsidRPr="00B532B0"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 w:rsidRPr="00B532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B532B0">
              <w:rPr>
                <w:rFonts w:ascii="Times New Roman" w:eastAsia="Times New Roman" w:hAnsi="Times New Roman" w:cs="Times New Roman"/>
                <w:b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B532B0" w:rsidRPr="005B5642" w:rsidTr="009A0B21">
        <w:tc>
          <w:tcPr>
            <w:tcW w:w="567" w:type="dxa"/>
            <w:vMerge w:val="restart"/>
            <w:vAlign w:val="center"/>
          </w:tcPr>
          <w:p w:rsidR="00B532B0" w:rsidRPr="005B5642" w:rsidRDefault="00B532B0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Default="00B532B0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11.06-25.06</w:t>
            </w:r>
          </w:p>
          <w:p w:rsidR="00767C23" w:rsidRPr="005B5642" w:rsidRDefault="00767C23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26.08-15.09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6050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5750</w:t>
            </w:r>
          </w:p>
        </w:tc>
      </w:tr>
      <w:tr w:rsidR="00B532B0" w:rsidRPr="005B5642" w:rsidTr="009A0B21">
        <w:trPr>
          <w:trHeight w:val="56"/>
        </w:trPr>
        <w:tc>
          <w:tcPr>
            <w:tcW w:w="567" w:type="dxa"/>
            <w:vMerge/>
          </w:tcPr>
          <w:p w:rsidR="00B532B0" w:rsidRPr="005B5642" w:rsidRDefault="00B532B0" w:rsidP="005B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26.06-10.07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6650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5900</w:t>
            </w:r>
          </w:p>
        </w:tc>
      </w:tr>
      <w:tr w:rsidR="00B532B0" w:rsidRPr="005B5642" w:rsidTr="009A0B21">
        <w:trPr>
          <w:trHeight w:val="70"/>
        </w:trPr>
        <w:tc>
          <w:tcPr>
            <w:tcW w:w="567" w:type="dxa"/>
            <w:vMerge/>
          </w:tcPr>
          <w:p w:rsidR="00B532B0" w:rsidRPr="005B5642" w:rsidRDefault="00B532B0" w:rsidP="005B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11.07-25.08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6650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6550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5B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6350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6200</w:t>
            </w:r>
          </w:p>
        </w:tc>
      </w:tr>
      <w:tr w:rsidR="00B532B0" w:rsidRPr="005B5642" w:rsidTr="009A0B21">
        <w:trPr>
          <w:trHeight w:val="70"/>
        </w:trPr>
        <w:tc>
          <w:tcPr>
            <w:tcW w:w="567" w:type="dxa"/>
            <w:vMerge w:val="restart"/>
            <w:vAlign w:val="center"/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11.06-25.06</w:t>
            </w:r>
          </w:p>
          <w:p w:rsidR="00767C23" w:rsidRPr="005B5642" w:rsidRDefault="00767C23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C23">
              <w:rPr>
                <w:rFonts w:ascii="Times New Roman" w:eastAsia="Times New Roman" w:hAnsi="Times New Roman" w:cs="Times New Roman"/>
                <w:lang w:eastAsia="ru-RU"/>
              </w:rPr>
              <w:t>26.08-15.09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7550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7050</w:t>
            </w:r>
          </w:p>
        </w:tc>
      </w:tr>
      <w:tr w:rsidR="00B532B0" w:rsidRPr="005B5642" w:rsidTr="009A0B21">
        <w:trPr>
          <w:trHeight w:val="56"/>
        </w:trPr>
        <w:tc>
          <w:tcPr>
            <w:tcW w:w="567" w:type="dxa"/>
            <w:vMerge/>
          </w:tcPr>
          <w:p w:rsidR="00B532B0" w:rsidRPr="005B5642" w:rsidRDefault="00B532B0" w:rsidP="00B5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26.06-10.07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8550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7300</w:t>
            </w:r>
          </w:p>
        </w:tc>
      </w:tr>
      <w:tr w:rsidR="00B532B0" w:rsidRPr="005B5642" w:rsidTr="009A0B21">
        <w:tc>
          <w:tcPr>
            <w:tcW w:w="567" w:type="dxa"/>
            <w:vMerge/>
          </w:tcPr>
          <w:p w:rsidR="00B532B0" w:rsidRPr="005B5642" w:rsidRDefault="00B532B0" w:rsidP="00B5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11.07-25.08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8550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8050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7800</w:t>
            </w:r>
          </w:p>
        </w:tc>
      </w:tr>
      <w:tr w:rsidR="00B532B0" w:rsidRPr="005B5642" w:rsidTr="009A0B21">
        <w:tc>
          <w:tcPr>
            <w:tcW w:w="567" w:type="dxa"/>
            <w:vMerge w:val="restart"/>
            <w:vAlign w:val="center"/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11.06-25.06</w:t>
            </w:r>
          </w:p>
          <w:p w:rsidR="00767C23" w:rsidRPr="005B5642" w:rsidRDefault="00767C23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C23">
              <w:rPr>
                <w:rFonts w:ascii="Times New Roman" w:eastAsia="Times New Roman" w:hAnsi="Times New Roman" w:cs="Times New Roman"/>
                <w:lang w:eastAsia="ru-RU"/>
              </w:rPr>
              <w:t>26.08-15.09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9950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9250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8900</w:t>
            </w:r>
          </w:p>
        </w:tc>
      </w:tr>
      <w:tr w:rsidR="00B532B0" w:rsidRPr="005B5642" w:rsidTr="009A0B21">
        <w:trPr>
          <w:trHeight w:val="56"/>
        </w:trPr>
        <w:tc>
          <w:tcPr>
            <w:tcW w:w="567" w:type="dxa"/>
            <w:vMerge/>
          </w:tcPr>
          <w:p w:rsidR="00B532B0" w:rsidRPr="005B5642" w:rsidRDefault="00B532B0" w:rsidP="00B5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26.06-10.07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10650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9950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9250</w:t>
            </w:r>
          </w:p>
        </w:tc>
      </w:tr>
      <w:tr w:rsidR="00B532B0" w:rsidRPr="005B5642" w:rsidTr="009A0B21">
        <w:tc>
          <w:tcPr>
            <w:tcW w:w="567" w:type="dxa"/>
            <w:vMerge/>
          </w:tcPr>
          <w:p w:rsidR="00B532B0" w:rsidRPr="005B5642" w:rsidRDefault="00B532B0" w:rsidP="00B5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11.07-25.08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9950</w:t>
            </w:r>
          </w:p>
        </w:tc>
      </w:tr>
      <w:tr w:rsidR="00B532B0" w:rsidRPr="005B5642" w:rsidTr="009A0B21">
        <w:tc>
          <w:tcPr>
            <w:tcW w:w="567" w:type="dxa"/>
            <w:vMerge w:val="restart"/>
            <w:vAlign w:val="center"/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11.06-25.06</w:t>
            </w:r>
          </w:p>
          <w:p w:rsidR="00767C23" w:rsidRPr="005B5642" w:rsidRDefault="00767C23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C23">
              <w:rPr>
                <w:rFonts w:ascii="Times New Roman" w:eastAsia="Times New Roman" w:hAnsi="Times New Roman" w:cs="Times New Roman"/>
                <w:lang w:eastAsia="ru-RU"/>
              </w:rPr>
              <w:t>26.08-15.09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11300</w:t>
            </w:r>
          </w:p>
        </w:tc>
      </w:tr>
      <w:tr w:rsidR="00B532B0" w:rsidRPr="005B5642" w:rsidTr="009A0B21">
        <w:trPr>
          <w:trHeight w:val="56"/>
        </w:trPr>
        <w:tc>
          <w:tcPr>
            <w:tcW w:w="567" w:type="dxa"/>
            <w:vMerge/>
          </w:tcPr>
          <w:p w:rsidR="00B532B0" w:rsidRPr="005B5642" w:rsidRDefault="00B532B0" w:rsidP="00B5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26.06-10.07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13800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11800</w:t>
            </w:r>
          </w:p>
        </w:tc>
      </w:tr>
      <w:tr w:rsidR="00B532B0" w:rsidRPr="005B5642" w:rsidTr="009A0B21">
        <w:tc>
          <w:tcPr>
            <w:tcW w:w="567" w:type="dxa"/>
            <w:vMerge/>
          </w:tcPr>
          <w:p w:rsidR="00B532B0" w:rsidRPr="005B5642" w:rsidRDefault="00B532B0" w:rsidP="00B5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11.07-25.08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13300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12800</w:t>
            </w:r>
          </w:p>
        </w:tc>
      </w:tr>
      <w:tr w:rsidR="00B532B0" w:rsidRPr="005B5642" w:rsidTr="009A0B21">
        <w:tc>
          <w:tcPr>
            <w:tcW w:w="567" w:type="dxa"/>
            <w:vMerge w:val="restart"/>
            <w:vAlign w:val="center"/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11.06-25.06</w:t>
            </w:r>
          </w:p>
          <w:p w:rsidR="00767C23" w:rsidRPr="005B5642" w:rsidRDefault="00767C23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C23">
              <w:rPr>
                <w:rFonts w:ascii="Times New Roman" w:eastAsia="Times New Roman" w:hAnsi="Times New Roman" w:cs="Times New Roman"/>
                <w:lang w:eastAsia="ru-RU"/>
              </w:rPr>
              <w:t>26.08-15.09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13800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13200</w:t>
            </w:r>
          </w:p>
        </w:tc>
      </w:tr>
      <w:tr w:rsidR="00B532B0" w:rsidRPr="005B5642" w:rsidTr="009A0B21">
        <w:trPr>
          <w:trHeight w:val="56"/>
        </w:trPr>
        <w:tc>
          <w:tcPr>
            <w:tcW w:w="567" w:type="dxa"/>
            <w:vMerge/>
          </w:tcPr>
          <w:p w:rsidR="00B532B0" w:rsidRPr="005B5642" w:rsidRDefault="00B532B0" w:rsidP="00B5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26.06-10.07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16800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16200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13800</w:t>
            </w:r>
          </w:p>
        </w:tc>
      </w:tr>
      <w:tr w:rsidR="00B532B0" w:rsidRPr="005B5642" w:rsidTr="009A0B21">
        <w:trPr>
          <w:trHeight w:val="56"/>
        </w:trPr>
        <w:tc>
          <w:tcPr>
            <w:tcW w:w="567" w:type="dxa"/>
            <w:vMerge/>
          </w:tcPr>
          <w:p w:rsidR="00B532B0" w:rsidRPr="005B5642" w:rsidRDefault="00B532B0" w:rsidP="00B5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11.07-25.08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16800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16450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15000</w:t>
            </w:r>
          </w:p>
        </w:tc>
      </w:tr>
      <w:tr w:rsidR="00B532B0" w:rsidRPr="005B5642" w:rsidTr="009A0B21">
        <w:tc>
          <w:tcPr>
            <w:tcW w:w="567" w:type="dxa"/>
            <w:vMerge w:val="restart"/>
            <w:vAlign w:val="center"/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64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11.06-25.06</w:t>
            </w:r>
          </w:p>
          <w:p w:rsidR="00767C23" w:rsidRPr="005B5642" w:rsidRDefault="00767C23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C23">
              <w:rPr>
                <w:rFonts w:ascii="Times New Roman" w:eastAsia="Times New Roman" w:hAnsi="Times New Roman" w:cs="Times New Roman"/>
                <w:lang w:eastAsia="ru-RU"/>
              </w:rPr>
              <w:t>26.08-15.09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17100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15700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15000</w:t>
            </w:r>
          </w:p>
        </w:tc>
      </w:tr>
      <w:tr w:rsidR="00B532B0" w:rsidRPr="005B5642" w:rsidTr="009A0B21">
        <w:trPr>
          <w:trHeight w:val="56"/>
        </w:trPr>
        <w:tc>
          <w:tcPr>
            <w:tcW w:w="567" w:type="dxa"/>
            <w:vMerge/>
          </w:tcPr>
          <w:p w:rsidR="00B532B0" w:rsidRPr="005B5642" w:rsidRDefault="00B532B0" w:rsidP="00B5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26.06-10.07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19200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17100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15700</w:t>
            </w:r>
          </w:p>
        </w:tc>
      </w:tr>
      <w:tr w:rsidR="00B532B0" w:rsidRPr="005B5642" w:rsidTr="009A0B21">
        <w:tc>
          <w:tcPr>
            <w:tcW w:w="567" w:type="dxa"/>
            <w:vMerge/>
          </w:tcPr>
          <w:p w:rsidR="00B532B0" w:rsidRPr="005B5642" w:rsidRDefault="00B532B0" w:rsidP="00B53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B532B0" w:rsidRPr="005B5642" w:rsidRDefault="00B532B0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11.07-25.08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19200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18800</w:t>
            </w:r>
          </w:p>
        </w:tc>
        <w:tc>
          <w:tcPr>
            <w:tcW w:w="1985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17800</w:t>
            </w:r>
          </w:p>
        </w:tc>
        <w:tc>
          <w:tcPr>
            <w:tcW w:w="2126" w:type="dxa"/>
            <w:vAlign w:val="center"/>
          </w:tcPr>
          <w:p w:rsidR="00B532B0" w:rsidRPr="005B5642" w:rsidRDefault="009A0B21" w:rsidP="00B5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17100</w:t>
            </w:r>
          </w:p>
        </w:tc>
      </w:tr>
    </w:tbl>
    <w:p w:rsidR="009A0B21" w:rsidRDefault="009A0B2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9A0B21" w:rsidRPr="009A0B21" w:rsidRDefault="009A0B21" w:rsidP="009A0B21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Менеджер: </w:t>
      </w:r>
      <w:r w:rsidRPr="003747C5">
        <w:rPr>
          <w:rFonts w:ascii="Times New Roman" w:eastAsia="Calibri" w:hAnsi="Times New Roman" w:cs="Times New Roman"/>
          <w:b/>
          <w:bCs/>
          <w:color w:val="000000"/>
          <w:lang w:eastAsia="ar-SA"/>
        </w:rPr>
        <w:t>Вовчук Денис</w:t>
      </w:r>
      <w:r w:rsidRPr="003747C5">
        <w:rPr>
          <w:rFonts w:ascii="Times New Roman" w:eastAsia="Calibri" w:hAnsi="Times New Roman" w:cs="Times New Roman"/>
          <w:b/>
          <w:bCs/>
          <w:color w:val="000000"/>
          <w:lang w:val="x-none"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                     </w:t>
      </w:r>
      <w:r w:rsidRPr="003747C5">
        <w:rPr>
          <w:rFonts w:ascii="Times New Roman" w:eastAsia="Calibri" w:hAnsi="Times New Roman" w:cs="Times New Roman"/>
          <w:b/>
          <w:bCs/>
          <w:color w:val="000000"/>
          <w:lang w:val="x-none"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8 </w:t>
      </w:r>
      <w:r w:rsidRPr="003747C5">
        <w:rPr>
          <w:rFonts w:ascii="Times New Roman" w:eastAsia="Calibri" w:hAnsi="Times New Roman" w:cs="Times New Roman"/>
          <w:b/>
          <w:bCs/>
          <w:color w:val="000000"/>
          <w:lang w:val="x-none" w:eastAsia="ar-SA"/>
        </w:rPr>
        <w:t>(863) 244-15-63</w:t>
      </w: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>;</w:t>
      </w:r>
      <w:r w:rsidRPr="003747C5">
        <w:rPr>
          <w:rFonts w:ascii="Times New Roman" w:eastAsia="Calibri" w:hAnsi="Times New Roman" w:cs="Times New Roman"/>
          <w:b/>
          <w:bCs/>
          <w:color w:val="000000"/>
          <w:lang w:val="x-none" w:eastAsia="ar-SA"/>
        </w:rPr>
        <w:t xml:space="preserve"> </w:t>
      </w:r>
      <w:r w:rsidRPr="003747C5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 2441-363 </w:t>
      </w:r>
      <w:r w:rsidRPr="003747C5">
        <w:rPr>
          <w:rFonts w:ascii="Times New Roman" w:eastAsia="Calibri" w:hAnsi="Times New Roman" w:cs="Times New Roman"/>
          <w:b/>
          <w:bCs/>
          <w:color w:val="000000"/>
          <w:lang w:val="x-none" w:eastAsia="ar-SA"/>
        </w:rPr>
        <w:t xml:space="preserve">       E-</w:t>
      </w:r>
      <w:proofErr w:type="spellStart"/>
      <w:r w:rsidRPr="003747C5">
        <w:rPr>
          <w:rFonts w:ascii="Times New Roman" w:eastAsia="Calibri" w:hAnsi="Times New Roman" w:cs="Times New Roman"/>
          <w:b/>
          <w:bCs/>
          <w:color w:val="000000"/>
          <w:lang w:val="x-none" w:eastAsia="ar-SA"/>
        </w:rPr>
        <w:t>m</w:t>
      </w:r>
      <w:r w:rsidRPr="003747C5">
        <w:rPr>
          <w:rFonts w:ascii="Times New Roman" w:eastAsia="Calibri" w:hAnsi="Times New Roman" w:cs="Times New Roman"/>
          <w:b/>
          <w:bCs/>
          <w:color w:val="000000"/>
          <w:lang w:val="en-GB" w:eastAsia="ar-SA"/>
        </w:rPr>
        <w:t>ail</w:t>
      </w:r>
      <w:proofErr w:type="spellEnd"/>
      <w:r w:rsidRPr="003747C5">
        <w:rPr>
          <w:rFonts w:ascii="Times New Roman" w:eastAsia="Calibri" w:hAnsi="Times New Roman" w:cs="Times New Roman"/>
          <w:b/>
          <w:bCs/>
          <w:color w:val="000000"/>
          <w:lang w:val="x-none" w:eastAsia="ar-SA"/>
        </w:rPr>
        <w:t xml:space="preserve">: </w:t>
      </w:r>
      <w:hyperlink r:id="rId5" w:history="1">
        <w:r w:rsidRPr="003747C5">
          <w:rPr>
            <w:rFonts w:ascii="Times New Roman" w:eastAsia="Calibri" w:hAnsi="Times New Roman" w:cs="Times New Roman"/>
            <w:b/>
            <w:bCs/>
            <w:color w:val="0000FF"/>
            <w:u w:val="single"/>
            <w:lang w:eastAsia="ar-SA"/>
          </w:rPr>
          <w:t xml:space="preserve"> </w:t>
        </w:r>
        <w:r w:rsidRPr="003747C5">
          <w:rPr>
            <w:rFonts w:ascii="Times New Roman" w:eastAsia="Calibri" w:hAnsi="Times New Roman" w:cs="Times New Roman"/>
            <w:b/>
            <w:bCs/>
            <w:color w:val="0000FF"/>
            <w:u w:val="single"/>
            <w:lang w:val="en-US" w:eastAsia="ar-SA"/>
          </w:rPr>
          <w:t>radugarus</w:t>
        </w:r>
        <w:r w:rsidRPr="003747C5">
          <w:rPr>
            <w:rFonts w:ascii="Times New Roman" w:eastAsia="Calibri" w:hAnsi="Times New Roman" w:cs="Times New Roman"/>
            <w:b/>
            <w:bCs/>
            <w:color w:val="0000FF"/>
            <w:u w:val="single"/>
            <w:lang w:val="x-none" w:eastAsia="ar-SA"/>
          </w:rPr>
          <w:t>@aaanet.ru</w:t>
        </w:r>
      </w:hyperlink>
      <w:r w:rsidRPr="003747C5">
        <w:rPr>
          <w:rFonts w:ascii="Times New Roman" w:eastAsia="Calibri" w:hAnsi="Times New Roman" w:cs="Times New Roman"/>
          <w:b/>
          <w:lang w:val="x-none" w:eastAsia="ar-SA"/>
        </w:rPr>
        <w:t xml:space="preserve">   </w:t>
      </w:r>
      <w:bookmarkStart w:id="0" w:name="_GoBack"/>
      <w:bookmarkEnd w:id="0"/>
    </w:p>
    <w:sectPr w:rsidR="009A0B21" w:rsidRPr="009A0B21" w:rsidSect="009A0B2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3BBB"/>
    <w:multiLevelType w:val="multilevel"/>
    <w:tmpl w:val="6986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28"/>
    <w:rsid w:val="000156A7"/>
    <w:rsid w:val="000A2526"/>
    <w:rsid w:val="003F6828"/>
    <w:rsid w:val="00421D49"/>
    <w:rsid w:val="0057718E"/>
    <w:rsid w:val="005B5642"/>
    <w:rsid w:val="006640D7"/>
    <w:rsid w:val="00767C23"/>
    <w:rsid w:val="007D32FB"/>
    <w:rsid w:val="009A0B21"/>
    <w:rsid w:val="00AB35A0"/>
    <w:rsid w:val="00B532B0"/>
    <w:rsid w:val="00B95DE6"/>
    <w:rsid w:val="00E5380D"/>
    <w:rsid w:val="00F04199"/>
    <w:rsid w:val="00F10C5B"/>
    <w:rsid w:val="00F307C6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DCEA-103A-4064-8696-CCB95323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2FB"/>
    <w:rPr>
      <w:b/>
      <w:bCs/>
    </w:rPr>
  </w:style>
  <w:style w:type="paragraph" w:styleId="a4">
    <w:name w:val="Normal (Web)"/>
    <w:basedOn w:val="a"/>
    <w:uiPriority w:val="99"/>
    <w:semiHidden/>
    <w:unhideWhenUsed/>
    <w:rsid w:val="00FF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radugarus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12</cp:revision>
  <cp:lastPrinted>2021-05-17T13:20:00Z</cp:lastPrinted>
  <dcterms:created xsi:type="dcterms:W3CDTF">2021-04-27T13:28:00Z</dcterms:created>
  <dcterms:modified xsi:type="dcterms:W3CDTF">2021-05-18T07:41:00Z</dcterms:modified>
</cp:coreProperties>
</file>